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4998B" w14:textId="77777777" w:rsidR="00CA7467" w:rsidRDefault="00CA7467" w:rsidP="00CA7467">
      <w:pPr>
        <w:jc w:val="both"/>
        <w:textAlignment w:val="baseline"/>
        <w:rPr>
          <w:rFonts w:ascii="Calibri" w:eastAsia="Times New Roman" w:hAnsi="Calibri"/>
          <w:color w:val="000000"/>
        </w:rPr>
      </w:pPr>
      <w:bookmarkStart w:id="0" w:name="_GoBack"/>
      <w:bookmarkEnd w:id="0"/>
    </w:p>
    <w:p w14:paraId="2032AE90" w14:textId="576A6C68" w:rsidR="00CA7467" w:rsidRDefault="00CA7467" w:rsidP="00CA7467">
      <w:pPr>
        <w:jc w:val="both"/>
        <w:textAlignment w:val="baseline"/>
        <w:rPr>
          <w:rFonts w:ascii="Segoe UI" w:eastAsia="Times New Roman" w:hAnsi="Segoe UI" w:cs="Segoe UI"/>
          <w:color w:val="201F1E"/>
          <w:sz w:val="22"/>
          <w:szCs w:val="22"/>
        </w:rPr>
      </w:pPr>
      <w:r>
        <w:rPr>
          <w:rFonts w:ascii="Segoe UI" w:eastAsia="Times New Roman" w:hAnsi="Segoe UI" w:cs="Segoe UI"/>
          <w:color w:val="201F1E"/>
          <w:sz w:val="22"/>
          <w:szCs w:val="22"/>
          <w:bdr w:val="none" w:sz="0" w:space="0" w:color="auto" w:frame="1"/>
          <w:shd w:val="clear" w:color="auto" w:fill="FFFFFF"/>
        </w:rPr>
        <w:t> 1.Se recomienda corregir el título para hacer más explícito que se trata</w:t>
      </w:r>
      <w:r w:rsidR="009A1B02">
        <w:rPr>
          <w:rFonts w:ascii="Segoe UI" w:eastAsia="Times New Roman" w:hAnsi="Segoe UI" w:cs="Segoe UI"/>
          <w:color w:val="201F1E"/>
          <w:sz w:val="22"/>
          <w:szCs w:val="22"/>
        </w:rPr>
        <w:t xml:space="preserve"> </w:t>
      </w:r>
      <w:r>
        <w:rPr>
          <w:rFonts w:ascii="Segoe UI" w:eastAsia="Times New Roman" w:hAnsi="Segoe UI" w:cs="Segoe UI"/>
          <w:color w:val="201F1E"/>
          <w:sz w:val="22"/>
          <w:szCs w:val="22"/>
          <w:bdr w:val="none" w:sz="0" w:space="0" w:color="auto" w:frame="1"/>
          <w:shd w:val="clear" w:color="auto" w:fill="FFFFFF"/>
        </w:rPr>
        <w:t>de una propuesta de modelo, no de su prueba empírica. </w:t>
      </w:r>
      <w:r>
        <w:rPr>
          <w:rFonts w:ascii="Segoe UI" w:eastAsia="Times New Roman" w:hAnsi="Segoe UI" w:cs="Segoe UI"/>
          <w:color w:val="0C64C0"/>
          <w:sz w:val="22"/>
          <w:szCs w:val="22"/>
          <w:bdr w:val="none" w:sz="0" w:space="0" w:color="auto" w:frame="1"/>
          <w:shd w:val="clear" w:color="auto" w:fill="FFFFFF"/>
        </w:rPr>
        <w:t>Se corrige el título considerando la sugerencia del árbitro.</w:t>
      </w:r>
    </w:p>
    <w:p w14:paraId="1210388F" w14:textId="77777777" w:rsidR="00CA7467" w:rsidRDefault="00CA7467" w:rsidP="00CA7467">
      <w:pPr>
        <w:jc w:val="both"/>
        <w:textAlignment w:val="baseline"/>
        <w:rPr>
          <w:rFonts w:ascii="Segoe UI" w:eastAsia="Times New Roman" w:hAnsi="Segoe UI" w:cs="Segoe UI"/>
          <w:color w:val="201F1E"/>
          <w:sz w:val="22"/>
          <w:szCs w:val="22"/>
        </w:rPr>
      </w:pPr>
    </w:p>
    <w:p w14:paraId="732D0DF3" w14:textId="3C514113" w:rsidR="009A1B02" w:rsidRDefault="00CA7467" w:rsidP="00CA7467">
      <w:pPr>
        <w:jc w:val="both"/>
        <w:textAlignment w:val="baseline"/>
        <w:rPr>
          <w:rFonts w:ascii="Segoe UI" w:eastAsia="Times New Roman" w:hAnsi="Segoe UI" w:cs="Segoe UI"/>
          <w:color w:val="201F1E"/>
          <w:sz w:val="22"/>
          <w:szCs w:val="22"/>
        </w:rPr>
      </w:pPr>
      <w:r>
        <w:rPr>
          <w:rFonts w:ascii="Segoe UI" w:eastAsia="Times New Roman" w:hAnsi="Segoe UI" w:cs="Segoe UI"/>
          <w:color w:val="201F1E"/>
          <w:sz w:val="22"/>
          <w:szCs w:val="22"/>
          <w:bdr w:val="none" w:sz="0" w:space="0" w:color="auto" w:frame="1"/>
          <w:shd w:val="clear" w:color="auto" w:fill="FFFFFF"/>
        </w:rPr>
        <w:t>Resumen: se recomienda mejorar para diferenciar entre lo general de la</w:t>
      </w:r>
      <w:r w:rsidR="009A1B02">
        <w:rPr>
          <w:rFonts w:ascii="Segoe UI" w:eastAsia="Times New Roman" w:hAnsi="Segoe UI" w:cs="Segoe UI"/>
          <w:color w:val="201F1E"/>
          <w:sz w:val="22"/>
          <w:szCs w:val="22"/>
        </w:rPr>
        <w:t xml:space="preserve"> </w:t>
      </w:r>
      <w:r>
        <w:rPr>
          <w:rFonts w:ascii="Segoe UI" w:eastAsia="Times New Roman" w:hAnsi="Segoe UI" w:cs="Segoe UI"/>
          <w:color w:val="201F1E"/>
          <w:sz w:val="22"/>
          <w:szCs w:val="22"/>
          <w:bdr w:val="none" w:sz="0" w:space="0" w:color="auto" w:frame="1"/>
          <w:shd w:val="clear" w:color="auto" w:fill="FFFFFF"/>
        </w:rPr>
        <w:t>temática de estimar la demanda de agua y el caso particular de Colombia. Se</w:t>
      </w:r>
      <w:r w:rsidR="009A1B02">
        <w:rPr>
          <w:rFonts w:ascii="Segoe UI" w:eastAsia="Times New Roman" w:hAnsi="Segoe UI" w:cs="Segoe UI"/>
          <w:color w:val="201F1E"/>
          <w:sz w:val="22"/>
          <w:szCs w:val="22"/>
        </w:rPr>
        <w:t xml:space="preserve"> </w:t>
      </w:r>
      <w:r>
        <w:rPr>
          <w:rFonts w:ascii="Segoe UI" w:eastAsia="Times New Roman" w:hAnsi="Segoe UI" w:cs="Segoe UI"/>
          <w:color w:val="201F1E"/>
          <w:sz w:val="22"/>
          <w:szCs w:val="22"/>
          <w:bdr w:val="none" w:sz="0" w:space="0" w:color="auto" w:frame="1"/>
          <w:shd w:val="clear" w:color="auto" w:fill="FFFFFF"/>
        </w:rPr>
        <w:t>recomienda no utilizar la abreviaturas (i.e.) en esta parte del documento.</w:t>
      </w:r>
      <w:r w:rsidR="009A1B02">
        <w:rPr>
          <w:rFonts w:ascii="Segoe UI" w:eastAsia="Times New Roman" w:hAnsi="Segoe UI" w:cs="Segoe UI"/>
          <w:color w:val="201F1E"/>
          <w:sz w:val="22"/>
          <w:szCs w:val="22"/>
        </w:rPr>
        <w:t xml:space="preserve"> </w:t>
      </w:r>
      <w:r>
        <w:rPr>
          <w:rFonts w:ascii="Segoe UI" w:eastAsia="Times New Roman" w:hAnsi="Segoe UI" w:cs="Segoe UI"/>
          <w:color w:val="201F1E"/>
          <w:sz w:val="22"/>
          <w:szCs w:val="22"/>
          <w:bdr w:val="none" w:sz="0" w:space="0" w:color="auto" w:frame="1"/>
          <w:shd w:val="clear" w:color="auto" w:fill="FFFFFF"/>
        </w:rPr>
        <w:t>No se menciona de manera clara la metodología ni se enuncia parte de la</w:t>
      </w:r>
      <w:r w:rsidR="009A1B02">
        <w:rPr>
          <w:rFonts w:ascii="Segoe UI" w:eastAsia="Times New Roman" w:hAnsi="Segoe UI" w:cs="Segoe UI"/>
          <w:color w:val="201F1E"/>
          <w:sz w:val="22"/>
          <w:szCs w:val="22"/>
        </w:rPr>
        <w:t xml:space="preserve"> </w:t>
      </w:r>
      <w:r>
        <w:rPr>
          <w:rFonts w:ascii="Segoe UI" w:eastAsia="Times New Roman" w:hAnsi="Segoe UI" w:cs="Segoe UI"/>
          <w:color w:val="201F1E"/>
          <w:sz w:val="22"/>
          <w:szCs w:val="22"/>
          <w:bdr w:val="none" w:sz="0" w:space="0" w:color="auto" w:frame="1"/>
          <w:shd w:val="clear" w:color="auto" w:fill="FFFFFF"/>
        </w:rPr>
        <w:t>conclusión general.</w:t>
      </w:r>
      <w:r>
        <w:rPr>
          <w:rFonts w:ascii="Segoe UI" w:eastAsia="Times New Roman" w:hAnsi="Segoe UI" w:cs="Segoe UI"/>
          <w:color w:val="0C64C0"/>
          <w:sz w:val="22"/>
          <w:szCs w:val="22"/>
          <w:bdr w:val="none" w:sz="0" w:space="0" w:color="auto" w:frame="1"/>
          <w:shd w:val="clear" w:color="auto" w:fill="FFFFFF"/>
        </w:rPr>
        <w:t> Se suprime la abreviatura y se mejoran las indicaciones en torno a metodología y resultados.</w:t>
      </w:r>
      <w:r w:rsidR="009A1B02">
        <w:rPr>
          <w:rFonts w:ascii="Segoe UI" w:eastAsia="Times New Roman" w:hAnsi="Segoe UI" w:cs="Segoe UI"/>
          <w:color w:val="201F1E"/>
          <w:sz w:val="22"/>
          <w:szCs w:val="22"/>
        </w:rPr>
        <w:t xml:space="preserve"> </w:t>
      </w:r>
    </w:p>
    <w:p w14:paraId="32461FC8" w14:textId="77777777" w:rsidR="009A1B02" w:rsidRDefault="009A1B02" w:rsidP="00CA7467">
      <w:pPr>
        <w:jc w:val="both"/>
        <w:textAlignment w:val="baseline"/>
        <w:rPr>
          <w:rFonts w:ascii="Segoe UI" w:eastAsia="Times New Roman" w:hAnsi="Segoe UI" w:cs="Segoe UI"/>
          <w:color w:val="201F1E"/>
          <w:sz w:val="22"/>
          <w:szCs w:val="22"/>
        </w:rPr>
      </w:pPr>
    </w:p>
    <w:p w14:paraId="332CE2E4" w14:textId="5E2F7018" w:rsidR="00CA7467" w:rsidRPr="009A1B02" w:rsidRDefault="00CA7467" w:rsidP="00CA7467">
      <w:pPr>
        <w:jc w:val="both"/>
        <w:textAlignment w:val="baseline"/>
        <w:rPr>
          <w:rFonts w:ascii="Calibri" w:eastAsia="Times New Roman" w:hAnsi="Calibri"/>
          <w:color w:val="000000"/>
        </w:rPr>
      </w:pPr>
      <w:r>
        <w:rPr>
          <w:rFonts w:ascii="Segoe UI" w:eastAsia="Times New Roman" w:hAnsi="Segoe UI" w:cs="Segoe UI"/>
          <w:color w:val="201F1E"/>
          <w:sz w:val="22"/>
          <w:szCs w:val="22"/>
          <w:bdr w:val="none" w:sz="0" w:space="0" w:color="auto" w:frame="1"/>
          <w:shd w:val="clear" w:color="auto" w:fill="FFFFFF"/>
        </w:rPr>
        <w:t>Introducción:  Se sugiere quitar la parte histórica ya que no aporta nada</w:t>
      </w:r>
      <w:r w:rsidR="009A1B02">
        <w:rPr>
          <w:rFonts w:ascii="Segoe UI" w:eastAsia="Times New Roman" w:hAnsi="Segoe UI" w:cs="Segoe UI"/>
          <w:color w:val="201F1E"/>
          <w:sz w:val="22"/>
          <w:szCs w:val="22"/>
        </w:rPr>
        <w:t xml:space="preserve"> </w:t>
      </w:r>
      <w:r>
        <w:rPr>
          <w:rFonts w:ascii="Segoe UI" w:eastAsia="Times New Roman" w:hAnsi="Segoe UI" w:cs="Segoe UI"/>
          <w:color w:val="201F1E"/>
          <w:sz w:val="22"/>
          <w:szCs w:val="22"/>
          <w:bdr w:val="none" w:sz="0" w:space="0" w:color="auto" w:frame="1"/>
          <w:shd w:val="clear" w:color="auto" w:fill="FFFFFF"/>
        </w:rPr>
        <w:t>a la discusión. Es necesario discutir en la introducción de manera más</w:t>
      </w:r>
      <w:r w:rsidR="009A1B02">
        <w:rPr>
          <w:rFonts w:ascii="Segoe UI" w:eastAsia="Times New Roman" w:hAnsi="Segoe UI" w:cs="Segoe UI"/>
          <w:color w:val="201F1E"/>
          <w:sz w:val="22"/>
          <w:szCs w:val="22"/>
        </w:rPr>
        <w:t xml:space="preserve"> </w:t>
      </w:r>
      <w:r>
        <w:rPr>
          <w:rFonts w:ascii="Segoe UI" w:eastAsia="Times New Roman" w:hAnsi="Segoe UI" w:cs="Segoe UI"/>
          <w:color w:val="201F1E"/>
          <w:sz w:val="22"/>
          <w:szCs w:val="22"/>
          <w:bdr w:val="none" w:sz="0" w:space="0" w:color="auto" w:frame="1"/>
          <w:shd w:val="clear" w:color="auto" w:fill="FFFFFF"/>
        </w:rPr>
        <w:t>amplia sobre la impor</w:t>
      </w:r>
      <w:r w:rsidR="009A1B02">
        <w:rPr>
          <w:rFonts w:ascii="Segoe UI" w:eastAsia="Times New Roman" w:hAnsi="Segoe UI" w:cs="Segoe UI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tancia de determinar la demanda </w:t>
      </w:r>
      <w:r>
        <w:rPr>
          <w:rFonts w:ascii="Segoe UI" w:eastAsia="Times New Roman" w:hAnsi="Segoe UI" w:cs="Segoe UI"/>
          <w:color w:val="201F1E"/>
          <w:sz w:val="22"/>
          <w:szCs w:val="22"/>
          <w:bdr w:val="none" w:sz="0" w:space="0" w:color="auto" w:frame="1"/>
          <w:shd w:val="clear" w:color="auto" w:fill="FFFFFF"/>
        </w:rPr>
        <w:t>futura del recursos</w:t>
      </w:r>
      <w:r w:rsidR="009A1B02">
        <w:rPr>
          <w:rFonts w:ascii="Segoe UI" w:eastAsia="Times New Roman" w:hAnsi="Segoe UI" w:cs="Segoe UI"/>
          <w:color w:val="201F1E"/>
          <w:sz w:val="22"/>
          <w:szCs w:val="22"/>
        </w:rPr>
        <w:t xml:space="preserve"> </w:t>
      </w:r>
      <w:r>
        <w:rPr>
          <w:rFonts w:ascii="Segoe UI" w:eastAsia="Times New Roman" w:hAnsi="Segoe UI" w:cs="Segoe UI"/>
          <w:color w:val="201F1E"/>
          <w:sz w:val="22"/>
          <w:szCs w:val="22"/>
          <w:bdr w:val="none" w:sz="0" w:space="0" w:color="auto" w:frame="1"/>
          <w:shd w:val="clear" w:color="auto" w:fill="FFFFFF"/>
        </w:rPr>
        <w:t>agua, así como algunos de los métodos y modelos más utilizados en al</w:t>
      </w:r>
      <w:r w:rsidR="009A1B02">
        <w:rPr>
          <w:rFonts w:ascii="Segoe UI" w:eastAsia="Times New Roman" w:hAnsi="Segoe UI" w:cs="Segoe UI"/>
          <w:color w:val="201F1E"/>
          <w:sz w:val="22"/>
          <w:szCs w:val="22"/>
        </w:rPr>
        <w:t xml:space="preserve"> </w:t>
      </w:r>
      <w:r>
        <w:rPr>
          <w:rFonts w:ascii="Segoe UI" w:eastAsia="Times New Roman" w:hAnsi="Segoe UI" w:cs="Segoe UI"/>
          <w:color w:val="201F1E"/>
          <w:sz w:val="22"/>
          <w:szCs w:val="22"/>
          <w:bdr w:val="none" w:sz="0" w:space="0" w:color="auto" w:frame="1"/>
          <w:shd w:val="clear" w:color="auto" w:fill="FFFFFF"/>
        </w:rPr>
        <w:t>mundo y América latina para darle mayor relevancia al caso colombiano. </w:t>
      </w:r>
      <w:r>
        <w:rPr>
          <w:rFonts w:ascii="Segoe UI" w:eastAsia="Times New Roman" w:hAnsi="Segoe UI" w:cs="Segoe UI"/>
          <w:color w:val="201F1E"/>
          <w:sz w:val="22"/>
          <w:szCs w:val="22"/>
          <w:bdr w:val="none" w:sz="0" w:space="0" w:color="auto" w:frame="1"/>
        </w:rPr>
        <w:t>Se sugiere en</w:t>
      </w:r>
      <w:r w:rsidR="009A1B02">
        <w:rPr>
          <w:rFonts w:ascii="Calibri" w:eastAsia="Times New Roman" w:hAnsi="Calibri"/>
          <w:color w:val="000000"/>
        </w:rPr>
        <w:t xml:space="preserve"> </w:t>
      </w:r>
      <w:r>
        <w:rPr>
          <w:rFonts w:ascii="Segoe UI" w:eastAsia="Times New Roman" w:hAnsi="Segoe UI" w:cs="Segoe UI"/>
          <w:color w:val="201F1E"/>
          <w:sz w:val="22"/>
          <w:szCs w:val="22"/>
          <w:bdr w:val="none" w:sz="0" w:space="0" w:color="auto" w:frame="1"/>
        </w:rPr>
        <w:t>la introducción proporcionar algo de información sobre</w:t>
      </w:r>
      <w:r w:rsidR="009A1B02">
        <w:rPr>
          <w:rFonts w:ascii="Calibri" w:eastAsia="Times New Roman" w:hAnsi="Calibri"/>
          <w:color w:val="000000"/>
        </w:rPr>
        <w:t xml:space="preserve"> </w:t>
      </w:r>
      <w:r>
        <w:rPr>
          <w:rFonts w:ascii="Segoe UI" w:eastAsia="Times New Roman" w:hAnsi="Segoe UI" w:cs="Segoe UI"/>
          <w:color w:val="201F1E"/>
          <w:sz w:val="22"/>
          <w:szCs w:val="22"/>
          <w:bdr w:val="none" w:sz="0" w:space="0" w:color="auto" w:frame="1"/>
          <w:shd w:val="clear" w:color="auto" w:fill="FFFFFF"/>
        </w:rPr>
        <w:t>las variables con las que se construyó el meta modelo, ya que están sólo</w:t>
      </w:r>
      <w:r w:rsidR="009A1B02">
        <w:rPr>
          <w:rFonts w:ascii="Segoe UI" w:eastAsia="Times New Roman" w:hAnsi="Segoe UI" w:cs="Segoe UI"/>
          <w:color w:val="201F1E"/>
          <w:sz w:val="22"/>
          <w:szCs w:val="22"/>
        </w:rPr>
        <w:t xml:space="preserve"> </w:t>
      </w:r>
      <w:r>
        <w:rPr>
          <w:rFonts w:ascii="Segoe UI" w:eastAsia="Times New Roman" w:hAnsi="Segoe UI" w:cs="Segoe UI"/>
          <w:color w:val="201F1E"/>
          <w:sz w:val="22"/>
          <w:szCs w:val="22"/>
          <w:bdr w:val="none" w:sz="0" w:space="0" w:color="auto" w:frame="1"/>
          <w:shd w:val="clear" w:color="auto" w:fill="FFFFFF"/>
        </w:rPr>
        <w:t>en la parte de resultados y no se tiene claro él porqué son precisamente</w:t>
      </w:r>
      <w:r w:rsidR="009A1B02">
        <w:rPr>
          <w:rFonts w:ascii="Segoe UI" w:eastAsia="Times New Roman" w:hAnsi="Segoe UI" w:cs="Segoe UI"/>
          <w:color w:val="201F1E"/>
          <w:sz w:val="22"/>
          <w:szCs w:val="22"/>
        </w:rPr>
        <w:t xml:space="preserve"> </w:t>
      </w:r>
      <w:r>
        <w:rPr>
          <w:rFonts w:ascii="Segoe UI" w:eastAsia="Times New Roman" w:hAnsi="Segoe UI" w:cs="Segoe UI"/>
          <w:color w:val="201F1E"/>
          <w:sz w:val="22"/>
          <w:szCs w:val="22"/>
          <w:bdr w:val="none" w:sz="0" w:space="0" w:color="auto" w:frame="1"/>
          <w:shd w:val="clear" w:color="auto" w:fill="FFFFFF"/>
        </w:rPr>
        <w:t>estas variables y no otras. </w:t>
      </w:r>
      <w:r>
        <w:rPr>
          <w:rFonts w:ascii="Segoe UI" w:eastAsia="Times New Roman" w:hAnsi="Segoe UI" w:cs="Segoe UI"/>
          <w:color w:val="0C64C0"/>
          <w:sz w:val="22"/>
          <w:szCs w:val="22"/>
          <w:bdr w:val="none" w:sz="0" w:space="0" w:color="auto" w:frame="1"/>
          <w:shd w:val="clear" w:color="auto" w:fill="FFFFFF"/>
        </w:rPr>
        <w:t>Se amplía la introducción mediante  la ejemplificación de algunos </w:t>
      </w:r>
      <w:r w:rsidR="009A1B02">
        <w:rPr>
          <w:rFonts w:ascii="Calibri" w:eastAsia="Times New Roman" w:hAnsi="Calibri"/>
          <w:color w:val="000000"/>
        </w:rPr>
        <w:t xml:space="preserve"> </w:t>
      </w:r>
      <w:r>
        <w:rPr>
          <w:rFonts w:ascii="Segoe UI" w:eastAsia="Times New Roman" w:hAnsi="Segoe UI" w:cs="Segoe UI"/>
          <w:color w:val="0C64C0"/>
          <w:sz w:val="22"/>
          <w:szCs w:val="22"/>
          <w:bdr w:val="none" w:sz="0" w:space="0" w:color="auto" w:frame="1"/>
          <w:shd w:val="clear" w:color="auto" w:fill="FFFFFF"/>
        </w:rPr>
        <w:t>métodos y la explicación de las variables utilizadas por el meta-modelo.</w:t>
      </w:r>
    </w:p>
    <w:p w14:paraId="6DD92CDF" w14:textId="77777777" w:rsidR="009A1B02" w:rsidRDefault="009A1B02" w:rsidP="00CA7467">
      <w:pPr>
        <w:jc w:val="both"/>
        <w:textAlignment w:val="baseline"/>
        <w:rPr>
          <w:rFonts w:ascii="Segoe UI" w:eastAsia="Times New Roman" w:hAnsi="Segoe UI" w:cs="Segoe UI"/>
          <w:color w:val="201F1E"/>
          <w:sz w:val="22"/>
          <w:szCs w:val="22"/>
        </w:rPr>
      </w:pPr>
    </w:p>
    <w:p w14:paraId="3F9B6052" w14:textId="77777777" w:rsidR="009A1B02" w:rsidRDefault="009A1B02" w:rsidP="00CA7467">
      <w:pPr>
        <w:jc w:val="both"/>
        <w:textAlignment w:val="baseline"/>
        <w:rPr>
          <w:rFonts w:ascii="Segoe UI" w:eastAsia="Times New Roman" w:hAnsi="Segoe UI" w:cs="Segoe UI"/>
          <w:color w:val="201F1E"/>
          <w:sz w:val="22"/>
          <w:szCs w:val="22"/>
        </w:rPr>
      </w:pPr>
    </w:p>
    <w:p w14:paraId="5C090CE8" w14:textId="60999DEE" w:rsidR="00CA7467" w:rsidRDefault="00CA7467" w:rsidP="00CA7467">
      <w:pPr>
        <w:jc w:val="both"/>
        <w:textAlignment w:val="baseline"/>
        <w:rPr>
          <w:rFonts w:ascii="Calibri" w:eastAsia="Times New Roman" w:hAnsi="Calibri"/>
          <w:color w:val="000000"/>
        </w:rPr>
      </w:pPr>
      <w:r>
        <w:rPr>
          <w:rFonts w:ascii="Segoe UI" w:eastAsia="Times New Roman" w:hAnsi="Segoe UI" w:cs="Segoe UI"/>
          <w:color w:val="201F1E"/>
          <w:sz w:val="22"/>
          <w:szCs w:val="22"/>
          <w:bdr w:val="none" w:sz="0" w:space="0" w:color="auto" w:frame="1"/>
          <w:shd w:val="clear" w:color="auto" w:fill="FFFFFF"/>
        </w:rPr>
        <w:t>Metodología: Se menciona los siguiente "dos documentos consultados para el</w:t>
      </w:r>
      <w:r w:rsidR="009A1B02">
        <w:rPr>
          <w:rFonts w:ascii="Segoe UI" w:eastAsia="Times New Roman" w:hAnsi="Segoe UI" w:cs="Segoe UI"/>
          <w:color w:val="201F1E"/>
          <w:sz w:val="22"/>
          <w:szCs w:val="22"/>
        </w:rPr>
        <w:t xml:space="preserve"> </w:t>
      </w:r>
      <w:r>
        <w:rPr>
          <w:rFonts w:ascii="Segoe UI" w:eastAsia="Times New Roman" w:hAnsi="Segoe UI" w:cs="Segoe UI"/>
          <w:color w:val="201F1E"/>
          <w:sz w:val="22"/>
          <w:szCs w:val="22"/>
          <w:bdr w:val="none" w:sz="0" w:space="0" w:color="auto" w:frame="1"/>
          <w:shd w:val="clear" w:color="auto" w:fill="FFFFFF"/>
        </w:rPr>
        <w:t>caso colombiano" y no queda claro cuáles son estos documentos lo mismo que</w:t>
      </w:r>
      <w:r w:rsidR="009A1B02">
        <w:rPr>
          <w:rFonts w:ascii="Segoe UI" w:eastAsia="Times New Roman" w:hAnsi="Segoe UI" w:cs="Segoe UI"/>
          <w:color w:val="201F1E"/>
          <w:sz w:val="22"/>
          <w:szCs w:val="22"/>
        </w:rPr>
        <w:t xml:space="preserve"> </w:t>
      </w:r>
      <w:r>
        <w:rPr>
          <w:rFonts w:ascii="Segoe UI" w:eastAsia="Times New Roman" w:hAnsi="Segoe UI" w:cs="Segoe UI"/>
          <w:color w:val="201F1E"/>
          <w:sz w:val="22"/>
          <w:szCs w:val="22"/>
          <w:bdr w:val="none" w:sz="0" w:space="0" w:color="auto" w:frame="1"/>
          <w:shd w:val="clear" w:color="auto" w:fill="FFFFFF"/>
        </w:rPr>
        <w:t>su importancia. </w:t>
      </w:r>
      <w:r>
        <w:rPr>
          <w:rFonts w:ascii="Segoe UI" w:eastAsia="Times New Roman" w:hAnsi="Segoe UI" w:cs="Segoe UI"/>
          <w:color w:val="0C64C0"/>
          <w:sz w:val="22"/>
          <w:szCs w:val="22"/>
          <w:bdr w:val="none" w:sz="0" w:space="0" w:color="auto" w:frame="1"/>
          <w:shd w:val="clear" w:color="auto" w:fill="FFFFFF"/>
        </w:rPr>
        <w:t>Se especifican los documentos que coadyuvaron con el caso de estudio.</w:t>
      </w:r>
    </w:p>
    <w:p w14:paraId="0F1EA1C9" w14:textId="77777777" w:rsidR="00103419" w:rsidRDefault="00103419"/>
    <w:p w14:paraId="44A8E0ED" w14:textId="77777777" w:rsidR="00EB270B" w:rsidRDefault="00EB270B"/>
    <w:p w14:paraId="4573666D" w14:textId="77777777" w:rsidR="00EB270B" w:rsidRDefault="00EB270B"/>
    <w:p w14:paraId="3DF50FEC" w14:textId="77777777" w:rsidR="00096218" w:rsidRDefault="00096218">
      <w:pPr>
        <w:rPr>
          <w:rFonts w:ascii="Verdana" w:eastAsia="Times New Roman" w:hAnsi="Verdana"/>
          <w:color w:val="FF0000"/>
          <w:lang w:eastAsia="es-CO"/>
        </w:rPr>
      </w:pPr>
    </w:p>
    <w:p w14:paraId="206D1E5E" w14:textId="77777777" w:rsidR="0055701B" w:rsidRPr="004C04AD" w:rsidRDefault="0055701B" w:rsidP="00036688">
      <w:pPr>
        <w:jc w:val="both"/>
        <w:rPr>
          <w:rFonts w:ascii="Verdana" w:eastAsia="Times New Roman" w:hAnsi="Verdana"/>
          <w:highlight w:val="white"/>
        </w:rPr>
      </w:pPr>
    </w:p>
    <w:sectPr w:rsidR="0055701B" w:rsidRPr="004C04AD" w:rsidSect="00C67B9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C4"/>
    <w:rsid w:val="00036688"/>
    <w:rsid w:val="00096218"/>
    <w:rsid w:val="000E7474"/>
    <w:rsid w:val="00103419"/>
    <w:rsid w:val="00107DBD"/>
    <w:rsid w:val="002E300F"/>
    <w:rsid w:val="00302D05"/>
    <w:rsid w:val="00344C1D"/>
    <w:rsid w:val="0038280D"/>
    <w:rsid w:val="00386513"/>
    <w:rsid w:val="00393638"/>
    <w:rsid w:val="003B7DD4"/>
    <w:rsid w:val="00413E4C"/>
    <w:rsid w:val="00424AC0"/>
    <w:rsid w:val="00437046"/>
    <w:rsid w:val="00471A42"/>
    <w:rsid w:val="004C04AD"/>
    <w:rsid w:val="004E0AE7"/>
    <w:rsid w:val="0055701B"/>
    <w:rsid w:val="00582CB9"/>
    <w:rsid w:val="00583E9E"/>
    <w:rsid w:val="00602065"/>
    <w:rsid w:val="006A1F5A"/>
    <w:rsid w:val="006E11E2"/>
    <w:rsid w:val="006E1D4E"/>
    <w:rsid w:val="007648FF"/>
    <w:rsid w:val="00793A70"/>
    <w:rsid w:val="007A73B2"/>
    <w:rsid w:val="007D33BB"/>
    <w:rsid w:val="007D78AC"/>
    <w:rsid w:val="00802B6B"/>
    <w:rsid w:val="0083770D"/>
    <w:rsid w:val="00881931"/>
    <w:rsid w:val="008A62C3"/>
    <w:rsid w:val="00946D80"/>
    <w:rsid w:val="009674EF"/>
    <w:rsid w:val="0097051B"/>
    <w:rsid w:val="009751AA"/>
    <w:rsid w:val="0097564E"/>
    <w:rsid w:val="009A1B02"/>
    <w:rsid w:val="00A21C90"/>
    <w:rsid w:val="00A831CE"/>
    <w:rsid w:val="00A84E69"/>
    <w:rsid w:val="00A937BE"/>
    <w:rsid w:val="00AD6A71"/>
    <w:rsid w:val="00AF10C4"/>
    <w:rsid w:val="00AF647E"/>
    <w:rsid w:val="00B309E8"/>
    <w:rsid w:val="00B32473"/>
    <w:rsid w:val="00B507FF"/>
    <w:rsid w:val="00BA0252"/>
    <w:rsid w:val="00BA4A62"/>
    <w:rsid w:val="00BD1CD6"/>
    <w:rsid w:val="00BE3A5A"/>
    <w:rsid w:val="00C23DE7"/>
    <w:rsid w:val="00C3094D"/>
    <w:rsid w:val="00C4071A"/>
    <w:rsid w:val="00C418B3"/>
    <w:rsid w:val="00C67B96"/>
    <w:rsid w:val="00C8358A"/>
    <w:rsid w:val="00C83D93"/>
    <w:rsid w:val="00CA7467"/>
    <w:rsid w:val="00DD63C4"/>
    <w:rsid w:val="00E04F9D"/>
    <w:rsid w:val="00EB270B"/>
    <w:rsid w:val="00EB7EE7"/>
    <w:rsid w:val="00F5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4A81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638"/>
    <w:rPr>
      <w:rFonts w:ascii="Times New Roman" w:hAnsi="Times New Roman" w:cs="Times New Roman"/>
      <w:lang w:eastAsia="es-ES_tradnl"/>
    </w:rPr>
  </w:style>
  <w:style w:type="paragraph" w:styleId="Ttulo1">
    <w:name w:val="heading 1"/>
    <w:basedOn w:val="Normal"/>
    <w:link w:val="Ttulo1Car"/>
    <w:uiPriority w:val="9"/>
    <w:qFormat/>
    <w:rsid w:val="009751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03419"/>
    <w:rPr>
      <w:color w:val="0563C1" w:themeColor="hyperlink"/>
      <w:u w:val="single"/>
    </w:rPr>
  </w:style>
  <w:style w:type="paragraph" w:styleId="Bibliografa">
    <w:name w:val="Bibliography"/>
    <w:basedOn w:val="Normal"/>
    <w:next w:val="Normal"/>
    <w:uiPriority w:val="37"/>
    <w:unhideWhenUsed/>
    <w:rsid w:val="00BE3A5A"/>
  </w:style>
  <w:style w:type="character" w:customStyle="1" w:styleId="Ttulo1Car">
    <w:name w:val="Título 1 Car"/>
    <w:basedOn w:val="Fuentedeprrafopredeter"/>
    <w:link w:val="Ttulo1"/>
    <w:uiPriority w:val="9"/>
    <w:rsid w:val="009751AA"/>
    <w:rPr>
      <w:rFonts w:ascii="Times New Roman" w:hAnsi="Times New Roman" w:cs="Times New Roman"/>
      <w:b/>
      <w:bCs/>
      <w:kern w:val="36"/>
      <w:sz w:val="48"/>
      <w:szCs w:val="48"/>
      <w:lang w:eastAsia="es-ES_tradnl"/>
    </w:rPr>
  </w:style>
  <w:style w:type="character" w:styleId="nfasis">
    <w:name w:val="Emphasis"/>
    <w:basedOn w:val="Fuentedeprrafopredeter"/>
    <w:uiPriority w:val="20"/>
    <w:qFormat/>
    <w:rsid w:val="00946D80"/>
    <w:rPr>
      <w:i/>
      <w:iCs/>
    </w:rPr>
  </w:style>
  <w:style w:type="character" w:customStyle="1" w:styleId="artauthors">
    <w:name w:val="art_authors"/>
    <w:basedOn w:val="Fuentedeprrafopredeter"/>
    <w:rsid w:val="002E300F"/>
  </w:style>
  <w:style w:type="character" w:customStyle="1" w:styleId="year">
    <w:name w:val="year"/>
    <w:basedOn w:val="Fuentedeprrafopredeter"/>
    <w:rsid w:val="002E300F"/>
  </w:style>
  <w:style w:type="character" w:customStyle="1" w:styleId="arttitle">
    <w:name w:val="art_title"/>
    <w:basedOn w:val="Fuentedeprrafopredeter"/>
    <w:rsid w:val="002E300F"/>
  </w:style>
  <w:style w:type="character" w:customStyle="1" w:styleId="journalname">
    <w:name w:val="journalname"/>
    <w:basedOn w:val="Fuentedeprrafopredeter"/>
    <w:rsid w:val="002E300F"/>
  </w:style>
  <w:style w:type="character" w:customStyle="1" w:styleId="volume">
    <w:name w:val="volume"/>
    <w:basedOn w:val="Fuentedeprrafopredeter"/>
    <w:rsid w:val="002E300F"/>
  </w:style>
  <w:style w:type="character" w:customStyle="1" w:styleId="page">
    <w:name w:val="page"/>
    <w:basedOn w:val="Fuentedeprrafopredeter"/>
    <w:rsid w:val="002E300F"/>
  </w:style>
  <w:style w:type="character" w:customStyle="1" w:styleId="doi">
    <w:name w:val="doi"/>
    <w:basedOn w:val="Fuentedeprrafopredeter"/>
    <w:rsid w:val="002E300F"/>
  </w:style>
  <w:style w:type="character" w:customStyle="1" w:styleId="author">
    <w:name w:val="author"/>
    <w:basedOn w:val="Fuentedeprrafopredeter"/>
    <w:rsid w:val="00C8358A"/>
  </w:style>
  <w:style w:type="character" w:customStyle="1" w:styleId="pubyear">
    <w:name w:val="pubyear"/>
    <w:basedOn w:val="Fuentedeprrafopredeter"/>
    <w:rsid w:val="00C8358A"/>
  </w:style>
  <w:style w:type="character" w:customStyle="1" w:styleId="articletitle">
    <w:name w:val="articletitle"/>
    <w:basedOn w:val="Fuentedeprrafopredeter"/>
    <w:rsid w:val="00C8358A"/>
  </w:style>
  <w:style w:type="character" w:customStyle="1" w:styleId="vol">
    <w:name w:val="vol"/>
    <w:basedOn w:val="Fuentedeprrafopredeter"/>
    <w:rsid w:val="00C8358A"/>
  </w:style>
  <w:style w:type="character" w:customStyle="1" w:styleId="pagefirst">
    <w:name w:val="pagefirst"/>
    <w:basedOn w:val="Fuentedeprrafopredeter"/>
    <w:rsid w:val="00C8358A"/>
  </w:style>
  <w:style w:type="character" w:customStyle="1" w:styleId="pagelast">
    <w:name w:val="pagelast"/>
    <w:basedOn w:val="Fuentedeprrafopredeter"/>
    <w:rsid w:val="00C8358A"/>
  </w:style>
  <w:style w:type="character" w:styleId="CitaHTML">
    <w:name w:val="HTML Cite"/>
    <w:basedOn w:val="Fuentedeprrafopredeter"/>
    <w:uiPriority w:val="99"/>
    <w:semiHidden/>
    <w:unhideWhenUsed/>
    <w:rsid w:val="00344C1D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5570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94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9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OMS15</b:Tag>
    <b:SourceType>InternetSite</b:SourceType>
    <b:Guid>{A3904890-9005-48CA-927C-2175D4E45889}</b:Guid>
    <b:Title>OMS (Organizacion Mundial de la Salud)</b:Title>
    <b:Year>2015</b:Year>
    <b:Author>
      <b:Author>
        <b:Corporate>OMS</b:Corporate>
      </b:Author>
    </b:Author>
    <b:InternetSiteTitle>OMS (Organizacion Mundial de la Salud)</b:InternetSiteTitle>
    <b:URL>http://www.who.int/water_sanitation_health/monitoring/jmp-2015-key-facts/es/</b:URL>
    <b:RefOrder>1</b:RefOrder>
  </b:Source>
</b:Sources>
</file>

<file path=customXml/itemProps1.xml><?xml version="1.0" encoding="utf-8"?>
<ds:datastoreItem xmlns:ds="http://schemas.openxmlformats.org/officeDocument/2006/customXml" ds:itemID="{4B3A686A-ACF3-2C44-BC78-6F1E6B2E3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1341</Characters>
  <Application>Microsoft Macintosh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.</vt:lpstr>
    </vt:vector>
  </TitlesOfParts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2020-03-20T21:20:00Z</dcterms:created>
  <dcterms:modified xsi:type="dcterms:W3CDTF">2020-03-20T21:20:00Z</dcterms:modified>
</cp:coreProperties>
</file>