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D85" w:rsidRDefault="00B344CD">
      <w:pPr>
        <w:rPr>
          <w:lang w:val="es-ES"/>
        </w:rPr>
      </w:pPr>
      <w:r>
        <w:rPr>
          <w:lang w:val="es-ES"/>
        </w:rPr>
        <w:t>Respuesta a observaciones</w:t>
      </w:r>
      <w:r w:rsidR="00B74B34">
        <w:rPr>
          <w:lang w:val="es-ES"/>
        </w:rPr>
        <w:t xml:space="preserve"> y recomendaciones en azul</w:t>
      </w:r>
    </w:p>
    <w:p w:rsidR="00B344CD" w:rsidRDefault="00B344CD">
      <w:pPr>
        <w:rPr>
          <w:lang w:val="es-ES"/>
        </w:rPr>
      </w:pPr>
    </w:p>
    <w:p w:rsidR="0084429E" w:rsidRDefault="00B344CD" w:rsidP="00B344CD">
      <w:pPr>
        <w:rPr>
          <w:rFonts w:ascii="Segoe UI" w:eastAsia="Times New Roman" w:hAnsi="Segoe UI" w:cs="Segoe UI"/>
          <w:color w:val="201F1E"/>
          <w:sz w:val="22"/>
          <w:szCs w:val="22"/>
          <w:shd w:val="clear" w:color="auto" w:fill="FFFFFF"/>
          <w:lang w:eastAsia="es-MX"/>
        </w:rPr>
      </w:pPr>
      <w:r w:rsidRPr="00B344CD">
        <w:rPr>
          <w:rFonts w:ascii="Segoe UI" w:eastAsia="Times New Roman" w:hAnsi="Segoe UI" w:cs="Segoe UI"/>
          <w:color w:val="201F1E"/>
          <w:sz w:val="22"/>
          <w:szCs w:val="22"/>
          <w:shd w:val="clear" w:color="auto" w:fill="FFFFFF"/>
          <w:lang w:eastAsia="es-MX"/>
        </w:rPr>
        <w:t>Revisor/a C:</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Resultados</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¿Presenta las aportaciones derivadas del estudio o investigación?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No</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¿Por qué?: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Sí presenta resultados del caso de estudio, aunque pudiera incluir los</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 xml:space="preserve">testimonios de </w:t>
      </w:r>
      <w:r w:rsidRPr="00B344CD">
        <w:rPr>
          <w:rFonts w:ascii="Segoe UI" w:eastAsia="Times New Roman" w:hAnsi="Segoe UI" w:cs="Segoe UI"/>
          <w:color w:val="201F1E"/>
          <w:sz w:val="22"/>
          <w:szCs w:val="22"/>
          <w:shd w:val="clear" w:color="auto" w:fill="FFFFFF"/>
          <w:lang w:eastAsia="es-MX"/>
        </w:rPr>
        <w:t>las entrevistas de los actores. Hay muy pocas referencias a</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ello.</w:t>
      </w:r>
    </w:p>
    <w:p w:rsidR="0084429E" w:rsidRDefault="0084429E" w:rsidP="00B344CD">
      <w:pPr>
        <w:rPr>
          <w:rFonts w:ascii="Segoe UI" w:eastAsia="Times New Roman" w:hAnsi="Segoe UI" w:cs="Segoe UI"/>
          <w:color w:val="201F1E"/>
          <w:sz w:val="22"/>
          <w:szCs w:val="22"/>
          <w:shd w:val="clear" w:color="auto" w:fill="FFFFFF"/>
          <w:lang w:eastAsia="es-MX"/>
        </w:rPr>
      </w:pPr>
    </w:p>
    <w:p w:rsidR="002B5D07" w:rsidRDefault="0084429E" w:rsidP="00B344CD">
      <w:pPr>
        <w:rPr>
          <w:rFonts w:ascii="Segoe UI" w:eastAsia="Times New Roman" w:hAnsi="Segoe UI" w:cs="Segoe UI"/>
          <w:color w:val="201F1E"/>
          <w:sz w:val="22"/>
          <w:szCs w:val="22"/>
          <w:lang w:eastAsia="es-MX"/>
        </w:rPr>
      </w:pPr>
      <w:r w:rsidRPr="0084429E">
        <w:rPr>
          <w:rFonts w:ascii="Segoe UI" w:eastAsia="Times New Roman" w:hAnsi="Segoe UI" w:cs="Segoe UI"/>
          <w:color w:val="0070C0"/>
          <w:sz w:val="22"/>
          <w:szCs w:val="22"/>
          <w:shd w:val="clear" w:color="auto" w:fill="FFFFFF"/>
          <w:lang w:eastAsia="es-MX"/>
        </w:rPr>
        <w:t xml:space="preserve">Se incluyeron </w:t>
      </w:r>
      <w:r w:rsidR="00A67AD1">
        <w:rPr>
          <w:rFonts w:ascii="Segoe UI" w:eastAsia="Times New Roman" w:hAnsi="Segoe UI" w:cs="Segoe UI"/>
          <w:color w:val="0070C0"/>
          <w:sz w:val="22"/>
          <w:szCs w:val="22"/>
          <w:shd w:val="clear" w:color="auto" w:fill="FFFFFF"/>
          <w:lang w:eastAsia="es-MX"/>
        </w:rPr>
        <w:t xml:space="preserve">nueve </w:t>
      </w:r>
      <w:r w:rsidRPr="0084429E">
        <w:rPr>
          <w:rFonts w:ascii="Segoe UI" w:eastAsia="Times New Roman" w:hAnsi="Segoe UI" w:cs="Segoe UI"/>
          <w:color w:val="0070C0"/>
          <w:sz w:val="22"/>
          <w:szCs w:val="22"/>
          <w:shd w:val="clear" w:color="auto" w:fill="FFFFFF"/>
          <w:lang w:eastAsia="es-MX"/>
        </w:rPr>
        <w:t>testimonios y fragmentos de reuniones</w:t>
      </w:r>
      <w:r w:rsidR="00A67AD1">
        <w:rPr>
          <w:rFonts w:ascii="Segoe UI" w:eastAsia="Times New Roman" w:hAnsi="Segoe UI" w:cs="Segoe UI"/>
          <w:color w:val="0070C0"/>
          <w:sz w:val="22"/>
          <w:szCs w:val="22"/>
          <w:shd w:val="clear" w:color="auto" w:fill="FFFFFF"/>
          <w:lang w:eastAsia="es-MX"/>
        </w:rPr>
        <w:t xml:space="preserve"> en los resultados </w:t>
      </w:r>
      <w:r>
        <w:rPr>
          <w:rFonts w:ascii="Segoe UI" w:eastAsia="Times New Roman" w:hAnsi="Segoe UI" w:cs="Segoe UI"/>
          <w:color w:val="201F1E"/>
          <w:sz w:val="22"/>
          <w:szCs w:val="22"/>
          <w:shd w:val="clear" w:color="auto" w:fill="FFFFFF"/>
          <w:lang w:eastAsia="es-MX"/>
        </w:rPr>
        <w:t xml:space="preserve">.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Discusión</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¿Explica los resultados y los compara con el estado del conocimiento sobre</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el tema?</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Sí</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¿Por qué?: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xml:space="preserve">        Si hay explicaci+on de resultados, </w:t>
      </w:r>
      <w:r w:rsidR="00B344CD" w:rsidRPr="00B344CD">
        <w:rPr>
          <w:rFonts w:ascii="Segoe UI" w:eastAsia="Times New Roman" w:hAnsi="Segoe UI" w:cs="Segoe UI"/>
          <w:color w:val="000000" w:themeColor="text1"/>
          <w:sz w:val="22"/>
          <w:szCs w:val="22"/>
          <w:shd w:val="clear" w:color="auto" w:fill="FFFFFF"/>
          <w:lang w:eastAsia="es-MX"/>
        </w:rPr>
        <w:t>aunue sugiero una reflexión en torno a</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cómo está relacionado la poca funcionalidad de la GRIH transforonteriza</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con el planteamiento de baja seguridad hídrica en la zona analizada. Es</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decir, la relación empírica entre los dos conceptos a partir del caso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analizado.</w:t>
      </w:r>
      <w:r w:rsidR="00B344CD" w:rsidRPr="00B344CD">
        <w:rPr>
          <w:rFonts w:ascii="Segoe UI" w:eastAsia="Times New Roman" w:hAnsi="Segoe UI" w:cs="Segoe UI"/>
          <w:color w:val="201F1E"/>
          <w:sz w:val="22"/>
          <w:szCs w:val="22"/>
          <w:lang w:eastAsia="es-MX"/>
        </w:rPr>
        <w:br/>
      </w:r>
    </w:p>
    <w:p w:rsidR="0084429E" w:rsidRDefault="002B5D07" w:rsidP="00B344CD">
      <w:pPr>
        <w:rPr>
          <w:rFonts w:ascii="Segoe UI" w:eastAsia="Times New Roman" w:hAnsi="Segoe UI" w:cs="Segoe UI"/>
          <w:color w:val="201F1E"/>
          <w:sz w:val="22"/>
          <w:szCs w:val="22"/>
          <w:shd w:val="clear" w:color="auto" w:fill="FFFFFF"/>
          <w:lang w:eastAsia="es-MX"/>
        </w:rPr>
      </w:pPr>
      <w:r w:rsidRPr="002B5D07">
        <w:rPr>
          <w:rFonts w:ascii="Segoe UI" w:eastAsia="Times New Roman" w:hAnsi="Segoe UI" w:cs="Segoe UI"/>
          <w:color w:val="0070C0"/>
          <w:sz w:val="22"/>
          <w:szCs w:val="22"/>
          <w:lang w:eastAsia="es-MX"/>
        </w:rPr>
        <w:t>Se detalló c</w:t>
      </w:r>
      <w:r w:rsidR="00A67AD1">
        <w:rPr>
          <w:rFonts w:ascii="Segoe UI" w:eastAsia="Times New Roman" w:hAnsi="Segoe UI" w:cs="Segoe UI"/>
          <w:color w:val="0070C0"/>
          <w:sz w:val="22"/>
          <w:szCs w:val="22"/>
          <w:lang w:eastAsia="es-MX"/>
        </w:rPr>
        <w:t>ó</w:t>
      </w:r>
      <w:r w:rsidRPr="002B5D07">
        <w:rPr>
          <w:rFonts w:ascii="Segoe UI" w:eastAsia="Times New Roman" w:hAnsi="Segoe UI" w:cs="Segoe UI"/>
          <w:color w:val="0070C0"/>
          <w:sz w:val="22"/>
          <w:szCs w:val="22"/>
          <w:lang w:eastAsia="es-MX"/>
        </w:rPr>
        <w:t>mo la GIRH y la SH están desconectada en la visión de los actores locales asociados a la Comisión de Cuenca del Río Hondo pero también c</w:t>
      </w:r>
      <w:r w:rsidR="00A67AD1">
        <w:rPr>
          <w:rFonts w:ascii="Segoe UI" w:eastAsia="Times New Roman" w:hAnsi="Segoe UI" w:cs="Segoe UI"/>
          <w:color w:val="0070C0"/>
          <w:sz w:val="22"/>
          <w:szCs w:val="22"/>
          <w:lang w:eastAsia="es-MX"/>
        </w:rPr>
        <w:t>ó</w:t>
      </w:r>
      <w:r w:rsidRPr="002B5D07">
        <w:rPr>
          <w:rFonts w:ascii="Segoe UI" w:eastAsia="Times New Roman" w:hAnsi="Segoe UI" w:cs="Segoe UI"/>
          <w:color w:val="0070C0"/>
          <w:sz w:val="22"/>
          <w:szCs w:val="22"/>
          <w:lang w:eastAsia="es-MX"/>
        </w:rPr>
        <w:t>mo existe una asociación entre la GIRH y las inseguridades hídricas además de una relación entre la primera y la segunda en casos de emergencia en las acciones desarrolladas.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Agregue sus comentarios en este recuadro.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        Sólo sugiero ampliar el análisis y reflexión final entre como pudiera</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estar asociados los dos conceptos centrales (la GIRH y la SH) a partir del</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caso abordado.</w:t>
      </w:r>
    </w:p>
    <w:p w:rsidR="0084429E" w:rsidRDefault="0084429E" w:rsidP="00B344CD">
      <w:pPr>
        <w:rPr>
          <w:rFonts w:ascii="Segoe UI" w:eastAsia="Times New Roman" w:hAnsi="Segoe UI" w:cs="Segoe UI"/>
          <w:color w:val="201F1E"/>
          <w:sz w:val="22"/>
          <w:szCs w:val="22"/>
          <w:shd w:val="clear" w:color="auto" w:fill="FFFFFF"/>
          <w:lang w:eastAsia="es-MX"/>
        </w:rPr>
      </w:pPr>
    </w:p>
    <w:p w:rsidR="0084429E" w:rsidRDefault="0084429E" w:rsidP="00B344CD">
      <w:pPr>
        <w:rPr>
          <w:rFonts w:ascii="Segoe UI" w:eastAsia="Times New Roman" w:hAnsi="Segoe UI" w:cs="Segoe UI"/>
          <w:color w:val="201F1E"/>
          <w:sz w:val="22"/>
          <w:szCs w:val="22"/>
          <w:lang w:eastAsia="es-MX"/>
        </w:rPr>
      </w:pPr>
      <w:r w:rsidRPr="0084429E">
        <w:rPr>
          <w:rFonts w:ascii="Segoe UI" w:eastAsia="Times New Roman" w:hAnsi="Segoe UI" w:cs="Segoe UI"/>
          <w:color w:val="0070C0"/>
          <w:sz w:val="22"/>
          <w:szCs w:val="22"/>
          <w:shd w:val="clear" w:color="auto" w:fill="FFFFFF"/>
          <w:lang w:eastAsia="es-MX"/>
        </w:rPr>
        <w:t>Se amplió la relación GIRH-SH</w:t>
      </w:r>
      <w:r w:rsidR="002B5D07">
        <w:rPr>
          <w:rFonts w:ascii="Segoe UI" w:eastAsia="Times New Roman" w:hAnsi="Segoe UI" w:cs="Segoe UI"/>
          <w:color w:val="0070C0"/>
          <w:sz w:val="22"/>
          <w:szCs w:val="22"/>
          <w:shd w:val="clear" w:color="auto" w:fill="FFFFFF"/>
          <w:lang w:eastAsia="es-MX"/>
        </w:rPr>
        <w:t xml:space="preserve"> en torno al caso analizado</w:t>
      </w:r>
      <w:r w:rsidRPr="0084429E">
        <w:rPr>
          <w:rFonts w:ascii="Segoe UI" w:eastAsia="Times New Roman" w:hAnsi="Segoe UI" w:cs="Segoe UI"/>
          <w:color w:val="0070C0"/>
          <w:sz w:val="22"/>
          <w:szCs w:val="22"/>
          <w:shd w:val="clear" w:color="auto" w:fill="FFFFFF"/>
          <w:lang w:eastAsia="es-MX"/>
        </w:rPr>
        <w:t xml:space="preserve"> y se profundizaron las reflexiones finales.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lastRenderedPageBreak/>
        <w:t>------------------------------------------------------</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Revisor/a D:</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Título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¿Describe de forma conveniente el tema?</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No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¿Por qué?</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Porque el contenido debate los conceptos de GIRH y de Seguirdad Hidríca,</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xml:space="preserve">no de </w:t>
      </w:r>
      <w:r w:rsidR="00B344CD" w:rsidRPr="00B344CD">
        <w:rPr>
          <w:rFonts w:ascii="Segoe UI" w:eastAsia="Times New Roman" w:hAnsi="Segoe UI" w:cs="Segoe UI"/>
          <w:color w:val="000000" w:themeColor="text1"/>
          <w:sz w:val="22"/>
          <w:szCs w:val="22"/>
          <w:shd w:val="clear" w:color="auto" w:fill="FFFFFF"/>
          <w:lang w:eastAsia="es-MX"/>
        </w:rPr>
        <w:t>inseguridad.</w:t>
      </w:r>
      <w:r w:rsidR="00B344CD" w:rsidRPr="00B344CD">
        <w:rPr>
          <w:rFonts w:ascii="Segoe UI" w:eastAsia="Times New Roman" w:hAnsi="Segoe UI" w:cs="Segoe UI"/>
          <w:color w:val="201F1E"/>
          <w:sz w:val="22"/>
          <w:szCs w:val="22"/>
          <w:lang w:eastAsia="es-MX"/>
        </w:rPr>
        <w:br/>
      </w:r>
    </w:p>
    <w:p w:rsidR="0084429E" w:rsidRDefault="0084429E" w:rsidP="0084429E">
      <w:pPr>
        <w:jc w:val="both"/>
        <w:rPr>
          <w:rFonts w:ascii="Segoe UI" w:eastAsia="Times New Roman" w:hAnsi="Segoe UI" w:cs="Segoe UI"/>
          <w:color w:val="201F1E"/>
          <w:sz w:val="22"/>
          <w:szCs w:val="22"/>
          <w:lang w:eastAsia="es-MX"/>
        </w:rPr>
      </w:pPr>
      <w:r w:rsidRPr="0084429E">
        <w:rPr>
          <w:rFonts w:ascii="Segoe UI" w:eastAsia="Times New Roman" w:hAnsi="Segoe UI" w:cs="Segoe UI"/>
          <w:color w:val="0070C0"/>
          <w:sz w:val="22"/>
          <w:szCs w:val="22"/>
          <w:lang w:eastAsia="es-MX"/>
        </w:rPr>
        <w:t xml:space="preserve">Aunque la relación entre seguridad (es) e inseguridades hídricas fue explicada en la primera versión del texto, se profundizó en ella y se retomó la relación entre éstas </w:t>
      </w:r>
      <w:r w:rsidR="002B5D07">
        <w:rPr>
          <w:rFonts w:ascii="Segoe UI" w:eastAsia="Times New Roman" w:hAnsi="Segoe UI" w:cs="Segoe UI"/>
          <w:color w:val="0070C0"/>
          <w:sz w:val="22"/>
          <w:szCs w:val="22"/>
          <w:lang w:eastAsia="es-MX"/>
        </w:rPr>
        <w:t>en</w:t>
      </w:r>
      <w:r w:rsidRPr="0084429E">
        <w:rPr>
          <w:rFonts w:ascii="Segoe UI" w:eastAsia="Times New Roman" w:hAnsi="Segoe UI" w:cs="Segoe UI"/>
          <w:color w:val="0070C0"/>
          <w:sz w:val="22"/>
          <w:szCs w:val="22"/>
          <w:lang w:eastAsia="es-MX"/>
        </w:rPr>
        <w:t xml:space="preserve"> la exposición de ejemplos empíricos para que </w:t>
      </w:r>
      <w:r w:rsidR="002B5D07">
        <w:rPr>
          <w:rFonts w:ascii="Segoe UI" w:eastAsia="Times New Roman" w:hAnsi="Segoe UI" w:cs="Segoe UI"/>
          <w:color w:val="0070C0"/>
          <w:sz w:val="22"/>
          <w:szCs w:val="22"/>
          <w:lang w:eastAsia="es-MX"/>
        </w:rPr>
        <w:t>el debate quede</w:t>
      </w:r>
      <w:r w:rsidRPr="0084429E">
        <w:rPr>
          <w:rFonts w:ascii="Segoe UI" w:eastAsia="Times New Roman" w:hAnsi="Segoe UI" w:cs="Segoe UI"/>
          <w:color w:val="0070C0"/>
          <w:sz w:val="22"/>
          <w:szCs w:val="22"/>
          <w:lang w:eastAsia="es-MX"/>
        </w:rPr>
        <w:t xml:space="preserve"> </w:t>
      </w:r>
      <w:r w:rsidR="002B5D07">
        <w:rPr>
          <w:rFonts w:ascii="Segoe UI" w:eastAsia="Times New Roman" w:hAnsi="Segoe UI" w:cs="Segoe UI"/>
          <w:color w:val="0070C0"/>
          <w:sz w:val="22"/>
          <w:szCs w:val="22"/>
          <w:lang w:eastAsia="es-MX"/>
        </w:rPr>
        <w:t xml:space="preserve">más </w:t>
      </w:r>
      <w:r w:rsidRPr="0084429E">
        <w:rPr>
          <w:rFonts w:ascii="Segoe UI" w:eastAsia="Times New Roman" w:hAnsi="Segoe UI" w:cs="Segoe UI"/>
          <w:color w:val="0070C0"/>
          <w:sz w:val="22"/>
          <w:szCs w:val="22"/>
          <w:lang w:eastAsia="es-MX"/>
        </w:rPr>
        <w:t>clar</w:t>
      </w:r>
      <w:r w:rsidR="002B5D07">
        <w:rPr>
          <w:rFonts w:ascii="Segoe UI" w:eastAsia="Times New Roman" w:hAnsi="Segoe UI" w:cs="Segoe UI"/>
          <w:color w:val="0070C0"/>
          <w:sz w:val="22"/>
          <w:szCs w:val="22"/>
          <w:lang w:eastAsia="es-MX"/>
        </w:rPr>
        <w:t>o</w:t>
      </w:r>
      <w:r w:rsidRPr="0084429E">
        <w:rPr>
          <w:rFonts w:ascii="Segoe UI" w:eastAsia="Times New Roman" w:hAnsi="Segoe UI" w:cs="Segoe UI"/>
          <w:color w:val="0070C0"/>
          <w:sz w:val="22"/>
          <w:szCs w:val="22"/>
          <w:lang w:eastAsia="es-MX"/>
        </w:rPr>
        <w:t xml:space="preserve"> para los lectores.</w:t>
      </w:r>
    </w:p>
    <w:p w:rsidR="0084429E" w:rsidRPr="0084429E" w:rsidRDefault="0084429E" w:rsidP="0084429E">
      <w:pPr>
        <w:jc w:val="both"/>
        <w:rPr>
          <w:rFonts w:ascii="Segoe UI" w:eastAsia="Times New Roman" w:hAnsi="Segoe UI" w:cs="Segoe UI"/>
          <w:color w:val="0070C0"/>
          <w:sz w:val="22"/>
          <w:szCs w:val="22"/>
          <w:lang w:eastAsia="es-MX"/>
        </w:rPr>
      </w:pPr>
      <w:r w:rsidRPr="0084429E">
        <w:rPr>
          <w:rFonts w:ascii="Segoe UI" w:eastAsia="Times New Roman" w:hAnsi="Segoe UI" w:cs="Segoe UI"/>
          <w:color w:val="0070C0"/>
          <w:sz w:val="22"/>
          <w:szCs w:val="22"/>
          <w:lang w:eastAsia="es-MX"/>
        </w:rPr>
        <w:t>Esta relación figura en las páginas</w:t>
      </w:r>
      <w:r w:rsidR="00B74B34">
        <w:rPr>
          <w:rFonts w:ascii="Segoe UI" w:eastAsia="Times New Roman" w:hAnsi="Segoe UI" w:cs="Segoe UI"/>
          <w:color w:val="0070C0"/>
          <w:sz w:val="22"/>
          <w:szCs w:val="22"/>
          <w:lang w:eastAsia="es-MX"/>
        </w:rPr>
        <w:t xml:space="preserve"> 15-16</w:t>
      </w:r>
      <w:r w:rsidRPr="0084429E">
        <w:rPr>
          <w:rFonts w:ascii="Segoe UI" w:eastAsia="Times New Roman" w:hAnsi="Segoe UI" w:cs="Segoe UI"/>
          <w:color w:val="0070C0"/>
          <w:sz w:val="22"/>
          <w:szCs w:val="22"/>
          <w:lang w:eastAsia="es-MX"/>
        </w:rPr>
        <w:t xml:space="preserve">  y </w:t>
      </w:r>
      <w:r w:rsidR="00B74B34">
        <w:rPr>
          <w:rFonts w:ascii="Segoe UI" w:eastAsia="Times New Roman" w:hAnsi="Segoe UI" w:cs="Segoe UI"/>
          <w:color w:val="0070C0"/>
          <w:sz w:val="22"/>
          <w:szCs w:val="22"/>
          <w:lang w:eastAsia="es-MX"/>
        </w:rPr>
        <w:t xml:space="preserve">26 </w:t>
      </w:r>
      <w:r w:rsidRPr="0084429E">
        <w:rPr>
          <w:rFonts w:ascii="Segoe UI" w:eastAsia="Times New Roman" w:hAnsi="Segoe UI" w:cs="Segoe UI"/>
          <w:color w:val="0070C0"/>
          <w:sz w:val="22"/>
          <w:szCs w:val="22"/>
          <w:lang w:eastAsia="es-MX"/>
        </w:rPr>
        <w:t>de la nueva versión</w:t>
      </w:r>
      <w:r w:rsidR="00B74B34">
        <w:rPr>
          <w:rFonts w:ascii="Segoe UI" w:eastAsia="Times New Roman" w:hAnsi="Segoe UI" w:cs="Segoe UI"/>
          <w:color w:val="0070C0"/>
          <w:sz w:val="22"/>
          <w:szCs w:val="22"/>
          <w:lang w:eastAsia="es-MX"/>
        </w:rPr>
        <w:t xml:space="preserve"> a partir de una triple dimensión que pone en evidencia los resultados de la misma para el estudio de caso</w:t>
      </w:r>
      <w:r w:rsidRPr="0084429E">
        <w:rPr>
          <w:rFonts w:ascii="Segoe UI" w:eastAsia="Times New Roman" w:hAnsi="Segoe UI" w:cs="Segoe UI"/>
          <w:color w:val="0070C0"/>
          <w:sz w:val="22"/>
          <w:szCs w:val="22"/>
          <w:lang w:eastAsia="es-MX"/>
        </w:rPr>
        <w:t xml:space="preserve">. </w:t>
      </w:r>
    </w:p>
    <w:p w:rsidR="00762976" w:rsidRDefault="00B344CD" w:rsidP="0084429E">
      <w:pPr>
        <w:jc w:val="both"/>
        <w:rPr>
          <w:rFonts w:ascii="Segoe UI" w:eastAsia="Times New Roman" w:hAnsi="Segoe UI" w:cs="Segoe UI"/>
          <w:color w:val="FF0000"/>
          <w:sz w:val="22"/>
          <w:szCs w:val="22"/>
          <w:shd w:val="clear" w:color="auto" w:fill="FFFFFF"/>
          <w:lang w:eastAsia="es-MX"/>
        </w:rPr>
      </w:pP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Resultados</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¿Presenta las aportaciones derivadas del estudio o investigación?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No</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¿Por qué?: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xml:space="preserve">        Se pierde en el marco de referencia al que le </w:t>
      </w:r>
      <w:r w:rsidRPr="00B344CD">
        <w:rPr>
          <w:rFonts w:ascii="Segoe UI" w:eastAsia="Times New Roman" w:hAnsi="Segoe UI" w:cs="Segoe UI"/>
          <w:color w:val="000000" w:themeColor="text1"/>
          <w:sz w:val="22"/>
          <w:szCs w:val="22"/>
          <w:shd w:val="clear" w:color="auto" w:fill="FFFFFF"/>
          <w:lang w:eastAsia="es-MX"/>
        </w:rPr>
        <w:t>dedica mucho espacio, y los</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resultados son limitados en términos de rigurosidad académica.</w:t>
      </w:r>
    </w:p>
    <w:p w:rsidR="00DC6C2E" w:rsidRDefault="00B344CD" w:rsidP="0084429E">
      <w:pPr>
        <w:jc w:val="both"/>
        <w:rPr>
          <w:rFonts w:ascii="Segoe UI" w:eastAsia="Times New Roman" w:hAnsi="Segoe UI" w:cs="Segoe UI"/>
          <w:color w:val="0070C0"/>
          <w:sz w:val="22"/>
          <w:szCs w:val="22"/>
          <w:lang w:eastAsia="es-MX"/>
        </w:rPr>
      </w:pP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00DC6C2E" w:rsidRPr="0084429E">
        <w:rPr>
          <w:rFonts w:ascii="Segoe UI" w:eastAsia="Times New Roman" w:hAnsi="Segoe UI" w:cs="Segoe UI"/>
          <w:color w:val="0070C0"/>
          <w:sz w:val="22"/>
          <w:szCs w:val="22"/>
          <w:lang w:eastAsia="es-MX"/>
        </w:rPr>
        <w:t xml:space="preserve">Se recortaron párrafos </w:t>
      </w:r>
      <w:r w:rsidR="0084429E" w:rsidRPr="0084429E">
        <w:rPr>
          <w:rFonts w:ascii="Segoe UI" w:eastAsia="Times New Roman" w:hAnsi="Segoe UI" w:cs="Segoe UI"/>
          <w:color w:val="0070C0"/>
          <w:sz w:val="22"/>
          <w:szCs w:val="22"/>
          <w:lang w:eastAsia="es-MX"/>
        </w:rPr>
        <w:t>en materia de GIRH</w:t>
      </w:r>
      <w:r w:rsidR="00762976">
        <w:rPr>
          <w:rFonts w:ascii="Segoe UI" w:eastAsia="Times New Roman" w:hAnsi="Segoe UI" w:cs="Segoe UI"/>
          <w:color w:val="0070C0"/>
          <w:sz w:val="22"/>
          <w:szCs w:val="22"/>
          <w:lang w:eastAsia="es-MX"/>
        </w:rPr>
        <w:t>,</w:t>
      </w:r>
      <w:r w:rsidR="0084429E" w:rsidRPr="0084429E">
        <w:rPr>
          <w:rFonts w:ascii="Segoe UI" w:eastAsia="Times New Roman" w:hAnsi="Segoe UI" w:cs="Segoe UI"/>
          <w:color w:val="0070C0"/>
          <w:sz w:val="22"/>
          <w:szCs w:val="22"/>
          <w:lang w:eastAsia="es-MX"/>
        </w:rPr>
        <w:t xml:space="preserve"> principalm</w:t>
      </w:r>
      <w:r w:rsidR="00762976">
        <w:rPr>
          <w:rFonts w:ascii="Segoe UI" w:eastAsia="Times New Roman" w:hAnsi="Segoe UI" w:cs="Segoe UI"/>
          <w:color w:val="0070C0"/>
          <w:sz w:val="22"/>
          <w:szCs w:val="22"/>
          <w:lang w:eastAsia="es-MX"/>
        </w:rPr>
        <w:t>e</w:t>
      </w:r>
      <w:r w:rsidR="0084429E" w:rsidRPr="0084429E">
        <w:rPr>
          <w:rFonts w:ascii="Segoe UI" w:eastAsia="Times New Roman" w:hAnsi="Segoe UI" w:cs="Segoe UI"/>
          <w:color w:val="0070C0"/>
          <w:sz w:val="22"/>
          <w:szCs w:val="22"/>
          <w:lang w:eastAsia="es-MX"/>
        </w:rPr>
        <w:t>nte</w:t>
      </w:r>
      <w:r w:rsidR="00762976">
        <w:rPr>
          <w:rFonts w:ascii="Segoe UI" w:eastAsia="Times New Roman" w:hAnsi="Segoe UI" w:cs="Segoe UI"/>
          <w:color w:val="0070C0"/>
          <w:sz w:val="22"/>
          <w:szCs w:val="22"/>
          <w:lang w:eastAsia="es-MX"/>
        </w:rPr>
        <w:t>,</w:t>
      </w:r>
      <w:r w:rsidR="0084429E" w:rsidRPr="0084429E">
        <w:rPr>
          <w:rFonts w:ascii="Segoe UI" w:eastAsia="Times New Roman" w:hAnsi="Segoe UI" w:cs="Segoe UI"/>
          <w:color w:val="0070C0"/>
          <w:sz w:val="22"/>
          <w:szCs w:val="22"/>
          <w:lang w:eastAsia="es-MX"/>
        </w:rPr>
        <w:t xml:space="preserve"> </w:t>
      </w:r>
      <w:r w:rsidR="002B5D07">
        <w:rPr>
          <w:rFonts w:ascii="Segoe UI" w:eastAsia="Times New Roman" w:hAnsi="Segoe UI" w:cs="Segoe UI"/>
          <w:color w:val="0070C0"/>
          <w:sz w:val="22"/>
          <w:szCs w:val="22"/>
          <w:lang w:eastAsia="es-MX"/>
        </w:rPr>
        <w:t xml:space="preserve">en particular </w:t>
      </w:r>
      <w:r w:rsidR="0084429E" w:rsidRPr="0084429E">
        <w:rPr>
          <w:rFonts w:ascii="Segoe UI" w:eastAsia="Times New Roman" w:hAnsi="Segoe UI" w:cs="Segoe UI"/>
          <w:color w:val="0070C0"/>
          <w:sz w:val="22"/>
          <w:szCs w:val="22"/>
          <w:lang w:eastAsia="es-MX"/>
        </w:rPr>
        <w:t>aquellos dedicados al surgimiento de la GIRH y de la noción de cuenca</w:t>
      </w:r>
      <w:r w:rsidR="00A67AD1">
        <w:rPr>
          <w:rFonts w:ascii="Segoe UI" w:eastAsia="Times New Roman" w:hAnsi="Segoe UI" w:cs="Segoe UI"/>
          <w:color w:val="0070C0"/>
          <w:sz w:val="22"/>
          <w:szCs w:val="22"/>
          <w:lang w:eastAsia="es-MX"/>
        </w:rPr>
        <w:t xml:space="preserve"> en las páginas 11 y 12</w:t>
      </w:r>
      <w:r w:rsidR="0084429E" w:rsidRPr="0084429E">
        <w:rPr>
          <w:rFonts w:ascii="Segoe UI" w:eastAsia="Times New Roman" w:hAnsi="Segoe UI" w:cs="Segoe UI"/>
          <w:color w:val="0070C0"/>
          <w:sz w:val="22"/>
          <w:szCs w:val="22"/>
          <w:lang w:eastAsia="es-MX"/>
        </w:rPr>
        <w:t>.</w:t>
      </w:r>
    </w:p>
    <w:p w:rsidR="002B5D07" w:rsidRDefault="002B5D07" w:rsidP="0084429E">
      <w:pPr>
        <w:jc w:val="both"/>
        <w:rPr>
          <w:rFonts w:ascii="Segoe UI" w:eastAsia="Times New Roman" w:hAnsi="Segoe UI" w:cs="Segoe UI"/>
          <w:color w:val="201F1E"/>
          <w:sz w:val="22"/>
          <w:szCs w:val="22"/>
          <w:lang w:eastAsia="es-MX"/>
        </w:rPr>
      </w:pPr>
      <w:r>
        <w:rPr>
          <w:rFonts w:ascii="Segoe UI" w:eastAsia="Times New Roman" w:hAnsi="Segoe UI" w:cs="Segoe UI"/>
          <w:color w:val="0070C0"/>
          <w:sz w:val="22"/>
          <w:szCs w:val="22"/>
          <w:lang w:eastAsia="es-MX"/>
        </w:rPr>
        <w:t>Los resultados fuer</w:t>
      </w:r>
      <w:r w:rsidR="009C038E">
        <w:rPr>
          <w:rFonts w:ascii="Segoe UI" w:eastAsia="Times New Roman" w:hAnsi="Segoe UI" w:cs="Segoe UI"/>
          <w:color w:val="0070C0"/>
          <w:sz w:val="22"/>
          <w:szCs w:val="22"/>
          <w:lang w:eastAsia="es-MX"/>
        </w:rPr>
        <w:t>o</w:t>
      </w:r>
      <w:r>
        <w:rPr>
          <w:rFonts w:ascii="Segoe UI" w:eastAsia="Times New Roman" w:hAnsi="Segoe UI" w:cs="Segoe UI"/>
          <w:color w:val="0070C0"/>
          <w:sz w:val="22"/>
          <w:szCs w:val="22"/>
          <w:lang w:eastAsia="es-MX"/>
        </w:rPr>
        <w:t>n ampliados con mayor evidencia empírica</w:t>
      </w:r>
      <w:r w:rsidR="009C038E">
        <w:rPr>
          <w:rFonts w:ascii="Segoe UI" w:eastAsia="Times New Roman" w:hAnsi="Segoe UI" w:cs="Segoe UI"/>
          <w:color w:val="0070C0"/>
          <w:sz w:val="22"/>
          <w:szCs w:val="22"/>
          <w:lang w:eastAsia="es-MX"/>
        </w:rPr>
        <w:t xml:space="preserve"> -</w:t>
      </w:r>
      <w:r w:rsidR="00A67AD1">
        <w:rPr>
          <w:rFonts w:ascii="Segoe UI" w:eastAsia="Times New Roman" w:hAnsi="Segoe UI" w:cs="Segoe UI"/>
          <w:color w:val="0070C0"/>
          <w:sz w:val="22"/>
          <w:szCs w:val="22"/>
          <w:lang w:eastAsia="es-MX"/>
        </w:rPr>
        <w:t xml:space="preserve">con </w:t>
      </w:r>
      <w:r w:rsidR="009C038E">
        <w:rPr>
          <w:rFonts w:ascii="Segoe UI" w:eastAsia="Times New Roman" w:hAnsi="Segoe UI" w:cs="Segoe UI"/>
          <w:color w:val="0070C0"/>
          <w:sz w:val="22"/>
          <w:szCs w:val="22"/>
          <w:lang w:eastAsia="es-MX"/>
        </w:rPr>
        <w:t>nueve extractos</w:t>
      </w:r>
      <w:r w:rsidR="00A67AD1">
        <w:rPr>
          <w:rFonts w:ascii="Segoe UI" w:eastAsia="Times New Roman" w:hAnsi="Segoe UI" w:cs="Segoe UI"/>
          <w:color w:val="0070C0"/>
          <w:sz w:val="22"/>
          <w:szCs w:val="22"/>
          <w:lang w:eastAsia="es-MX"/>
        </w:rPr>
        <w:t xml:space="preserve"> adicionales</w:t>
      </w:r>
      <w:r w:rsidR="009C038E">
        <w:rPr>
          <w:rFonts w:ascii="Segoe UI" w:eastAsia="Times New Roman" w:hAnsi="Segoe UI" w:cs="Segoe UI"/>
          <w:color w:val="0070C0"/>
          <w:sz w:val="22"/>
          <w:szCs w:val="22"/>
          <w:lang w:eastAsia="es-MX"/>
        </w:rPr>
        <w:t xml:space="preserve"> de</w:t>
      </w:r>
      <w:r w:rsidR="00A67AD1">
        <w:rPr>
          <w:rFonts w:ascii="Segoe UI" w:eastAsia="Times New Roman" w:hAnsi="Segoe UI" w:cs="Segoe UI"/>
          <w:color w:val="0070C0"/>
          <w:sz w:val="22"/>
          <w:szCs w:val="22"/>
          <w:lang w:eastAsia="es-MX"/>
        </w:rPr>
        <w:t>l</w:t>
      </w:r>
      <w:r w:rsidR="009C038E">
        <w:rPr>
          <w:rFonts w:ascii="Segoe UI" w:eastAsia="Times New Roman" w:hAnsi="Segoe UI" w:cs="Segoe UI"/>
          <w:color w:val="0070C0"/>
          <w:sz w:val="22"/>
          <w:szCs w:val="22"/>
          <w:lang w:eastAsia="es-MX"/>
        </w:rPr>
        <w:t xml:space="preserve"> trabajo de campo-</w:t>
      </w:r>
      <w:r>
        <w:rPr>
          <w:rFonts w:ascii="Segoe UI" w:eastAsia="Times New Roman" w:hAnsi="Segoe UI" w:cs="Segoe UI"/>
          <w:color w:val="0070C0"/>
          <w:sz w:val="22"/>
          <w:szCs w:val="22"/>
          <w:lang w:eastAsia="es-MX"/>
        </w:rPr>
        <w:t xml:space="preserve"> y alineados con</w:t>
      </w:r>
      <w:r w:rsidR="009C038E">
        <w:rPr>
          <w:rFonts w:ascii="Segoe UI" w:eastAsia="Times New Roman" w:hAnsi="Segoe UI" w:cs="Segoe UI"/>
          <w:color w:val="0070C0"/>
          <w:sz w:val="22"/>
          <w:szCs w:val="22"/>
          <w:lang w:eastAsia="es-MX"/>
        </w:rPr>
        <w:t xml:space="preserve"> las nuevas pregunt</w:t>
      </w:r>
      <w:r w:rsidR="00A67AD1">
        <w:rPr>
          <w:rFonts w:ascii="Segoe UI" w:eastAsia="Times New Roman" w:hAnsi="Segoe UI" w:cs="Segoe UI"/>
          <w:color w:val="0070C0"/>
          <w:sz w:val="22"/>
          <w:szCs w:val="22"/>
          <w:lang w:eastAsia="es-MX"/>
        </w:rPr>
        <w:t>a</w:t>
      </w:r>
      <w:r w:rsidR="009C038E">
        <w:rPr>
          <w:rFonts w:ascii="Segoe UI" w:eastAsia="Times New Roman" w:hAnsi="Segoe UI" w:cs="Segoe UI"/>
          <w:color w:val="0070C0"/>
          <w:sz w:val="22"/>
          <w:szCs w:val="22"/>
          <w:lang w:eastAsia="es-MX"/>
        </w:rPr>
        <w:t>s y</w:t>
      </w:r>
      <w:r>
        <w:rPr>
          <w:rFonts w:ascii="Segoe UI" w:eastAsia="Times New Roman" w:hAnsi="Segoe UI" w:cs="Segoe UI"/>
          <w:color w:val="0070C0"/>
          <w:sz w:val="22"/>
          <w:szCs w:val="22"/>
          <w:lang w:eastAsia="es-MX"/>
        </w:rPr>
        <w:t xml:space="preserve"> las conclusiones</w:t>
      </w:r>
      <w:r w:rsidR="009C038E">
        <w:rPr>
          <w:rFonts w:ascii="Segoe UI" w:eastAsia="Times New Roman" w:hAnsi="Segoe UI" w:cs="Segoe UI"/>
          <w:color w:val="0070C0"/>
          <w:sz w:val="22"/>
          <w:szCs w:val="22"/>
          <w:lang w:eastAsia="es-MX"/>
        </w:rPr>
        <w:t xml:space="preserve"> a partir de una estructura </w:t>
      </w:r>
      <w:r w:rsidR="00F538EF">
        <w:rPr>
          <w:rFonts w:ascii="Segoe UI" w:eastAsia="Times New Roman" w:hAnsi="Segoe UI" w:cs="Segoe UI"/>
          <w:color w:val="0070C0"/>
          <w:sz w:val="22"/>
          <w:szCs w:val="22"/>
          <w:lang w:eastAsia="es-MX"/>
        </w:rPr>
        <w:t>también replanteada</w:t>
      </w:r>
      <w:r>
        <w:rPr>
          <w:rFonts w:ascii="Segoe UI" w:eastAsia="Times New Roman" w:hAnsi="Segoe UI" w:cs="Segoe UI"/>
          <w:color w:val="0070C0"/>
          <w:sz w:val="22"/>
          <w:szCs w:val="22"/>
          <w:lang w:eastAsia="es-MX"/>
        </w:rPr>
        <w:t xml:space="preserve">. </w:t>
      </w:r>
    </w:p>
    <w:p w:rsidR="00DC6C2E" w:rsidRDefault="00B344CD" w:rsidP="00B344CD">
      <w:pPr>
        <w:rPr>
          <w:rFonts w:ascii="Segoe UI" w:eastAsia="Times New Roman" w:hAnsi="Segoe UI" w:cs="Segoe UI"/>
          <w:color w:val="201F1E"/>
          <w:sz w:val="22"/>
          <w:szCs w:val="22"/>
          <w:shd w:val="clear" w:color="auto" w:fill="FFFFFF"/>
          <w:lang w:eastAsia="es-MX"/>
        </w:rPr>
      </w:pP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Discusión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¿Explica los resultados y los compara con el estado del conocimiento sobre</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el tema?</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No</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¿Por qué?: </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        Cuesta mucho trabajo al lector encontrar la congruencia entre el objetivo</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lastRenderedPageBreak/>
        <w:t>planteado y los resultados analizado. </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 xml:space="preserve">La lectura es cansada, con errores serios de redacción </w:t>
      </w:r>
      <w:r w:rsidRPr="00B344CD">
        <w:rPr>
          <w:rFonts w:ascii="Segoe UI" w:eastAsia="Times New Roman" w:hAnsi="Segoe UI" w:cs="Segoe UI"/>
          <w:color w:val="201F1E"/>
          <w:sz w:val="22"/>
          <w:szCs w:val="22"/>
          <w:shd w:val="clear" w:color="auto" w:fill="FFFFFF"/>
          <w:lang w:eastAsia="es-MX"/>
        </w:rPr>
        <w:t>y sintaxis.</w:t>
      </w:r>
    </w:p>
    <w:p w:rsidR="00DC6C2E" w:rsidRDefault="00DC6C2E" w:rsidP="00B344CD">
      <w:pPr>
        <w:rPr>
          <w:rFonts w:ascii="Segoe UI" w:eastAsia="Times New Roman" w:hAnsi="Segoe UI" w:cs="Segoe UI"/>
          <w:color w:val="201F1E"/>
          <w:sz w:val="22"/>
          <w:szCs w:val="22"/>
          <w:shd w:val="clear" w:color="auto" w:fill="FFFFFF"/>
          <w:lang w:eastAsia="es-MX"/>
        </w:rPr>
      </w:pPr>
    </w:p>
    <w:p w:rsidR="002B5D07" w:rsidRDefault="002B5D07" w:rsidP="00B344CD">
      <w:pPr>
        <w:rPr>
          <w:rFonts w:ascii="Segoe UI" w:eastAsia="Times New Roman" w:hAnsi="Segoe UI" w:cs="Segoe UI"/>
          <w:color w:val="0070C0"/>
          <w:sz w:val="22"/>
          <w:szCs w:val="22"/>
          <w:shd w:val="clear" w:color="auto" w:fill="FFFFFF"/>
          <w:lang w:eastAsia="es-MX"/>
        </w:rPr>
      </w:pPr>
      <w:r>
        <w:rPr>
          <w:rFonts w:ascii="Segoe UI" w:eastAsia="Times New Roman" w:hAnsi="Segoe UI" w:cs="Segoe UI"/>
          <w:color w:val="0070C0"/>
          <w:sz w:val="22"/>
          <w:szCs w:val="22"/>
          <w:shd w:val="clear" w:color="auto" w:fill="FFFFFF"/>
          <w:lang w:eastAsia="es-MX"/>
        </w:rPr>
        <w:t>Se hicieron modificaciones a las dos preguntas (p. 9) de tal forma que éstas y la estructura del artículo quedaran más congruentes.</w:t>
      </w:r>
      <w:r w:rsidR="009C038E">
        <w:rPr>
          <w:rFonts w:ascii="Segoe UI" w:eastAsia="Times New Roman" w:hAnsi="Segoe UI" w:cs="Segoe UI"/>
          <w:color w:val="0070C0"/>
          <w:sz w:val="22"/>
          <w:szCs w:val="22"/>
          <w:shd w:val="clear" w:color="auto" w:fill="FFFFFF"/>
          <w:lang w:eastAsia="es-MX"/>
        </w:rPr>
        <w:t xml:space="preserve"> Esta úl</w:t>
      </w:r>
      <w:r w:rsidR="00A67AD1">
        <w:rPr>
          <w:rFonts w:ascii="Segoe UI" w:eastAsia="Times New Roman" w:hAnsi="Segoe UI" w:cs="Segoe UI"/>
          <w:color w:val="0070C0"/>
          <w:sz w:val="22"/>
          <w:szCs w:val="22"/>
          <w:shd w:val="clear" w:color="auto" w:fill="FFFFFF"/>
          <w:lang w:eastAsia="es-MX"/>
        </w:rPr>
        <w:t>t</w:t>
      </w:r>
      <w:r w:rsidR="009C038E">
        <w:rPr>
          <w:rFonts w:ascii="Segoe UI" w:eastAsia="Times New Roman" w:hAnsi="Segoe UI" w:cs="Segoe UI"/>
          <w:color w:val="0070C0"/>
          <w:sz w:val="22"/>
          <w:szCs w:val="22"/>
          <w:shd w:val="clear" w:color="auto" w:fill="FFFFFF"/>
          <w:lang w:eastAsia="es-MX"/>
        </w:rPr>
        <w:t>ima también se modificó</w:t>
      </w:r>
      <w:r w:rsidR="00A67AD1">
        <w:rPr>
          <w:rFonts w:ascii="Segoe UI" w:eastAsia="Times New Roman" w:hAnsi="Segoe UI" w:cs="Segoe UI"/>
          <w:color w:val="0070C0"/>
          <w:sz w:val="22"/>
          <w:szCs w:val="22"/>
          <w:shd w:val="clear" w:color="auto" w:fill="FFFFFF"/>
          <w:lang w:eastAsia="es-MX"/>
        </w:rPr>
        <w:t xml:space="preserve"> además del título</w:t>
      </w:r>
      <w:r w:rsidR="009C038E">
        <w:rPr>
          <w:rFonts w:ascii="Segoe UI" w:eastAsia="Times New Roman" w:hAnsi="Segoe UI" w:cs="Segoe UI"/>
          <w:color w:val="0070C0"/>
          <w:sz w:val="22"/>
          <w:szCs w:val="22"/>
          <w:shd w:val="clear" w:color="auto" w:fill="FFFFFF"/>
          <w:lang w:eastAsia="es-MX"/>
        </w:rPr>
        <w:t xml:space="preserve">. </w:t>
      </w:r>
    </w:p>
    <w:p w:rsidR="009C038E" w:rsidRDefault="00DC6C2E" w:rsidP="00B344CD">
      <w:pPr>
        <w:rPr>
          <w:rFonts w:ascii="Segoe UI" w:eastAsia="Times New Roman" w:hAnsi="Segoe UI" w:cs="Segoe UI"/>
          <w:color w:val="201F1E"/>
          <w:sz w:val="22"/>
          <w:szCs w:val="22"/>
          <w:lang w:eastAsia="es-MX"/>
        </w:rPr>
      </w:pPr>
      <w:r w:rsidRPr="00DC6C2E">
        <w:rPr>
          <w:rFonts w:ascii="Segoe UI" w:eastAsia="Times New Roman" w:hAnsi="Segoe UI" w:cs="Segoe UI"/>
          <w:color w:val="0070C0"/>
          <w:sz w:val="22"/>
          <w:szCs w:val="22"/>
          <w:shd w:val="clear" w:color="auto" w:fill="FFFFFF"/>
          <w:lang w:eastAsia="es-MX"/>
        </w:rPr>
        <w:t>Los errores se corrigieron.</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Conclusiones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¿Destaca los resultados a los que se llegó en el estudio o investigación?</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No</w:t>
      </w:r>
      <w:r w:rsidR="00B344CD" w:rsidRPr="00B344CD">
        <w:rPr>
          <w:rFonts w:ascii="Segoe UI" w:eastAsia="Times New Roman" w:hAnsi="Segoe UI" w:cs="Segoe UI"/>
          <w:color w:val="201F1E"/>
          <w:sz w:val="22"/>
          <w:szCs w:val="22"/>
          <w:lang w:eastAsia="es-MX"/>
        </w:rPr>
        <w:br/>
      </w:r>
    </w:p>
    <w:p w:rsidR="00DC6C2E" w:rsidRPr="00383023" w:rsidRDefault="009C038E" w:rsidP="00B344CD">
      <w:pPr>
        <w:rPr>
          <w:rFonts w:ascii="Segoe UI" w:eastAsia="Times New Roman" w:hAnsi="Segoe UI" w:cs="Segoe UI"/>
          <w:color w:val="000000" w:themeColor="text1"/>
          <w:sz w:val="22"/>
          <w:szCs w:val="22"/>
          <w:lang w:eastAsia="es-MX"/>
        </w:rPr>
      </w:pPr>
      <w:r w:rsidRPr="009C038E">
        <w:rPr>
          <w:rFonts w:ascii="Segoe UI" w:eastAsia="Times New Roman" w:hAnsi="Segoe UI" w:cs="Segoe UI"/>
          <w:color w:val="0070C0"/>
          <w:sz w:val="22"/>
          <w:szCs w:val="22"/>
          <w:lang w:eastAsia="es-MX"/>
        </w:rPr>
        <w:t>Se fortaleció el análisis de</w:t>
      </w:r>
      <w:r w:rsidR="00A67AD1">
        <w:rPr>
          <w:rFonts w:ascii="Segoe UI" w:eastAsia="Times New Roman" w:hAnsi="Segoe UI" w:cs="Segoe UI"/>
          <w:color w:val="0070C0"/>
          <w:sz w:val="22"/>
          <w:szCs w:val="22"/>
          <w:lang w:eastAsia="es-MX"/>
        </w:rPr>
        <w:t xml:space="preserve"> </w:t>
      </w:r>
      <w:r w:rsidRPr="009C038E">
        <w:rPr>
          <w:rFonts w:ascii="Segoe UI" w:eastAsia="Times New Roman" w:hAnsi="Segoe UI" w:cs="Segoe UI"/>
          <w:color w:val="0070C0"/>
          <w:sz w:val="22"/>
          <w:szCs w:val="22"/>
          <w:lang w:eastAsia="es-MX"/>
        </w:rPr>
        <w:t>los resultados a partir de un hilo argumentativo derivado de las nuevas preguntas planteadas.</w:t>
      </w:r>
      <w:r w:rsidR="00A67AD1">
        <w:rPr>
          <w:rFonts w:ascii="Segoe UI" w:eastAsia="Times New Roman" w:hAnsi="Segoe UI" w:cs="Segoe UI"/>
          <w:color w:val="0070C0"/>
          <w:sz w:val="22"/>
          <w:szCs w:val="22"/>
          <w:lang w:eastAsia="es-MX"/>
        </w:rPr>
        <w:t xml:space="preserve"> El título se modificó y los resultados se profundizaron además de aportar mayores resultados empíricos.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Otros comentarios.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Agregue sus comentarios en este recuadro.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        El documento debe ser replanteado a la luz de objetivo general y ser</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revisado por un corrector de estilo antes de pasar a un siguiente dictamen</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técnico.</w:t>
      </w:r>
    </w:p>
    <w:p w:rsidR="00DC6C2E" w:rsidRDefault="00DC6C2E" w:rsidP="00B344CD">
      <w:pPr>
        <w:rPr>
          <w:rFonts w:ascii="Segoe UI" w:eastAsia="Times New Roman" w:hAnsi="Segoe UI" w:cs="Segoe UI"/>
          <w:color w:val="201F1E"/>
          <w:sz w:val="22"/>
          <w:szCs w:val="22"/>
          <w:shd w:val="clear" w:color="auto" w:fill="FFFFFF"/>
          <w:lang w:eastAsia="es-MX"/>
        </w:rPr>
      </w:pPr>
    </w:p>
    <w:p w:rsidR="0084429E" w:rsidRDefault="00326521" w:rsidP="00B344CD">
      <w:pPr>
        <w:rPr>
          <w:rFonts w:ascii="Segoe UI" w:eastAsia="Times New Roman" w:hAnsi="Segoe UI" w:cs="Segoe UI"/>
          <w:color w:val="0070C0"/>
          <w:sz w:val="22"/>
          <w:szCs w:val="22"/>
          <w:shd w:val="clear" w:color="auto" w:fill="FFFFFF"/>
          <w:lang w:eastAsia="es-MX"/>
        </w:rPr>
      </w:pPr>
      <w:r>
        <w:rPr>
          <w:rFonts w:ascii="Segoe UI" w:eastAsia="Times New Roman" w:hAnsi="Segoe UI" w:cs="Segoe UI"/>
          <w:color w:val="0070C0"/>
          <w:sz w:val="22"/>
          <w:szCs w:val="22"/>
          <w:shd w:val="clear" w:color="auto" w:fill="FFFFFF"/>
          <w:lang w:eastAsia="es-MX"/>
        </w:rPr>
        <w:t>Se replantearon las dos p</w:t>
      </w:r>
      <w:r w:rsidR="0084429E" w:rsidRPr="0084429E">
        <w:rPr>
          <w:rFonts w:ascii="Segoe UI" w:eastAsia="Times New Roman" w:hAnsi="Segoe UI" w:cs="Segoe UI"/>
          <w:color w:val="0070C0"/>
          <w:sz w:val="22"/>
          <w:szCs w:val="22"/>
          <w:shd w:val="clear" w:color="auto" w:fill="FFFFFF"/>
          <w:lang w:eastAsia="es-MX"/>
        </w:rPr>
        <w:t>regunta</w:t>
      </w:r>
      <w:r>
        <w:rPr>
          <w:rFonts w:ascii="Segoe UI" w:eastAsia="Times New Roman" w:hAnsi="Segoe UI" w:cs="Segoe UI"/>
          <w:color w:val="0070C0"/>
          <w:sz w:val="22"/>
          <w:szCs w:val="22"/>
          <w:shd w:val="clear" w:color="auto" w:fill="FFFFFF"/>
          <w:lang w:eastAsia="es-MX"/>
        </w:rPr>
        <w:t>s iniciales</w:t>
      </w:r>
      <w:r w:rsidR="002B5D07">
        <w:rPr>
          <w:rFonts w:ascii="Segoe UI" w:eastAsia="Times New Roman" w:hAnsi="Segoe UI" w:cs="Segoe UI"/>
          <w:color w:val="0070C0"/>
          <w:sz w:val="22"/>
          <w:szCs w:val="22"/>
          <w:shd w:val="clear" w:color="auto" w:fill="FFFFFF"/>
          <w:lang w:eastAsia="es-MX"/>
        </w:rPr>
        <w:t xml:space="preserve"> (p. 9)</w:t>
      </w:r>
      <w:r w:rsidR="0084429E" w:rsidRPr="0084429E">
        <w:rPr>
          <w:rFonts w:ascii="Segoe UI" w:eastAsia="Times New Roman" w:hAnsi="Segoe UI" w:cs="Segoe UI"/>
          <w:color w:val="0070C0"/>
          <w:sz w:val="22"/>
          <w:szCs w:val="22"/>
          <w:shd w:val="clear" w:color="auto" w:fill="FFFFFF"/>
          <w:lang w:eastAsia="es-MX"/>
        </w:rPr>
        <w:t xml:space="preserve">, </w:t>
      </w:r>
      <w:r>
        <w:rPr>
          <w:rFonts w:ascii="Segoe UI" w:eastAsia="Times New Roman" w:hAnsi="Segoe UI" w:cs="Segoe UI"/>
          <w:color w:val="0070C0"/>
          <w:sz w:val="22"/>
          <w:szCs w:val="22"/>
          <w:shd w:val="clear" w:color="auto" w:fill="FFFFFF"/>
          <w:lang w:eastAsia="es-MX"/>
        </w:rPr>
        <w:t xml:space="preserve">para que la </w:t>
      </w:r>
      <w:r w:rsidR="0084429E" w:rsidRPr="0084429E">
        <w:rPr>
          <w:rFonts w:ascii="Segoe UI" w:eastAsia="Times New Roman" w:hAnsi="Segoe UI" w:cs="Segoe UI"/>
          <w:color w:val="0070C0"/>
          <w:sz w:val="22"/>
          <w:szCs w:val="22"/>
          <w:shd w:val="clear" w:color="auto" w:fill="FFFFFF"/>
          <w:lang w:eastAsia="es-MX"/>
        </w:rPr>
        <w:t>estructura del artículo</w:t>
      </w:r>
      <w:r>
        <w:rPr>
          <w:rFonts w:ascii="Segoe UI" w:eastAsia="Times New Roman" w:hAnsi="Segoe UI" w:cs="Segoe UI"/>
          <w:color w:val="0070C0"/>
          <w:sz w:val="22"/>
          <w:szCs w:val="22"/>
          <w:shd w:val="clear" w:color="auto" w:fill="FFFFFF"/>
          <w:lang w:eastAsia="es-MX"/>
        </w:rPr>
        <w:t xml:space="preserve"> qu</w:t>
      </w:r>
      <w:r w:rsidR="002B5D07">
        <w:rPr>
          <w:rFonts w:ascii="Segoe UI" w:eastAsia="Times New Roman" w:hAnsi="Segoe UI" w:cs="Segoe UI"/>
          <w:color w:val="0070C0"/>
          <w:sz w:val="22"/>
          <w:szCs w:val="22"/>
          <w:shd w:val="clear" w:color="auto" w:fill="FFFFFF"/>
          <w:lang w:eastAsia="es-MX"/>
        </w:rPr>
        <w:t>edara alineada lógicamente</w:t>
      </w:r>
      <w:r w:rsidR="0084429E" w:rsidRPr="0084429E">
        <w:rPr>
          <w:rFonts w:ascii="Segoe UI" w:eastAsia="Times New Roman" w:hAnsi="Segoe UI" w:cs="Segoe UI"/>
          <w:color w:val="0070C0"/>
          <w:sz w:val="22"/>
          <w:szCs w:val="22"/>
          <w:shd w:val="clear" w:color="auto" w:fill="FFFFFF"/>
          <w:lang w:eastAsia="es-MX"/>
        </w:rPr>
        <w:t xml:space="preserve"> y </w:t>
      </w:r>
      <w:r w:rsidR="002B5D07">
        <w:rPr>
          <w:rFonts w:ascii="Segoe UI" w:eastAsia="Times New Roman" w:hAnsi="Segoe UI" w:cs="Segoe UI"/>
          <w:color w:val="0070C0"/>
          <w:sz w:val="22"/>
          <w:szCs w:val="22"/>
          <w:shd w:val="clear" w:color="auto" w:fill="FFFFFF"/>
          <w:lang w:eastAsia="es-MX"/>
        </w:rPr>
        <w:t xml:space="preserve">las </w:t>
      </w:r>
      <w:r w:rsidR="0084429E" w:rsidRPr="0084429E">
        <w:rPr>
          <w:rFonts w:ascii="Segoe UI" w:eastAsia="Times New Roman" w:hAnsi="Segoe UI" w:cs="Segoe UI"/>
          <w:color w:val="0070C0"/>
          <w:sz w:val="22"/>
          <w:szCs w:val="22"/>
          <w:shd w:val="clear" w:color="auto" w:fill="FFFFFF"/>
          <w:lang w:eastAsia="es-MX"/>
        </w:rPr>
        <w:t>conclusiones</w:t>
      </w:r>
      <w:r w:rsidR="002B5D07">
        <w:rPr>
          <w:rFonts w:ascii="Segoe UI" w:eastAsia="Times New Roman" w:hAnsi="Segoe UI" w:cs="Segoe UI"/>
          <w:color w:val="0070C0"/>
          <w:sz w:val="22"/>
          <w:szCs w:val="22"/>
          <w:shd w:val="clear" w:color="auto" w:fill="FFFFFF"/>
          <w:lang w:eastAsia="es-MX"/>
        </w:rPr>
        <w:t xml:space="preserve"> fueran congruentes</w:t>
      </w:r>
      <w:r w:rsidR="009C038E">
        <w:rPr>
          <w:rFonts w:ascii="Segoe UI" w:eastAsia="Times New Roman" w:hAnsi="Segoe UI" w:cs="Segoe UI"/>
          <w:color w:val="0070C0"/>
          <w:sz w:val="22"/>
          <w:szCs w:val="22"/>
          <w:shd w:val="clear" w:color="auto" w:fill="FFFFFF"/>
          <w:lang w:eastAsia="es-MX"/>
        </w:rPr>
        <w:t>:</w:t>
      </w:r>
      <w:r w:rsidR="00383023">
        <w:rPr>
          <w:rFonts w:ascii="Segoe UI" w:eastAsia="Times New Roman" w:hAnsi="Segoe UI" w:cs="Segoe UI"/>
          <w:color w:val="0070C0"/>
          <w:sz w:val="22"/>
          <w:szCs w:val="22"/>
          <w:shd w:val="clear" w:color="auto" w:fill="FFFFFF"/>
          <w:lang w:eastAsia="es-MX"/>
        </w:rPr>
        <w:t xml:space="preserve"> </w:t>
      </w:r>
      <w:r w:rsidR="009C038E">
        <w:rPr>
          <w:rFonts w:ascii="Segoe UI" w:eastAsia="Times New Roman" w:hAnsi="Segoe UI" w:cs="Segoe UI"/>
          <w:color w:val="0070C0"/>
          <w:sz w:val="22"/>
          <w:szCs w:val="22"/>
          <w:shd w:val="clear" w:color="auto" w:fill="FFFFFF"/>
          <w:lang w:eastAsia="es-MX"/>
        </w:rPr>
        <w:t>la estructura fue revisada y adecuada y las conclusiones</w:t>
      </w:r>
      <w:r w:rsidR="002B5D07">
        <w:rPr>
          <w:rFonts w:ascii="Segoe UI" w:eastAsia="Times New Roman" w:hAnsi="Segoe UI" w:cs="Segoe UI"/>
          <w:color w:val="0070C0"/>
          <w:sz w:val="22"/>
          <w:szCs w:val="22"/>
          <w:shd w:val="clear" w:color="auto" w:fill="FFFFFF"/>
          <w:lang w:eastAsia="es-MX"/>
        </w:rPr>
        <w:t xml:space="preserve"> también fueron ampliadas para lograr una mayor precisión.</w:t>
      </w:r>
    </w:p>
    <w:p w:rsidR="002B5D07" w:rsidRPr="0084429E" w:rsidRDefault="002B5D07" w:rsidP="00B344CD">
      <w:pPr>
        <w:rPr>
          <w:rFonts w:ascii="Segoe UI" w:eastAsia="Times New Roman" w:hAnsi="Segoe UI" w:cs="Segoe UI"/>
          <w:color w:val="0070C0"/>
          <w:sz w:val="22"/>
          <w:szCs w:val="22"/>
          <w:shd w:val="clear" w:color="auto" w:fill="FFFFFF"/>
          <w:lang w:eastAsia="es-MX"/>
        </w:rPr>
      </w:pPr>
      <w:r>
        <w:rPr>
          <w:rFonts w:ascii="Segoe UI" w:eastAsia="Times New Roman" w:hAnsi="Segoe UI" w:cs="Segoe UI"/>
          <w:color w:val="0070C0"/>
          <w:sz w:val="22"/>
          <w:szCs w:val="22"/>
          <w:shd w:val="clear" w:color="auto" w:fill="FFFFFF"/>
          <w:lang w:eastAsia="es-MX"/>
        </w:rPr>
        <w:t>Se revisaron y corregieron los errores de ortografía y síntaxis.</w:t>
      </w:r>
    </w:p>
    <w:p w:rsidR="00D2762E" w:rsidRDefault="00B344CD" w:rsidP="00B344CD">
      <w:pPr>
        <w:rPr>
          <w:rFonts w:ascii="Segoe UI" w:eastAsia="Times New Roman" w:hAnsi="Segoe UI" w:cs="Segoe UI"/>
          <w:color w:val="FF0000"/>
          <w:sz w:val="22"/>
          <w:szCs w:val="22"/>
          <w:shd w:val="clear" w:color="auto" w:fill="FFFFFF"/>
          <w:lang w:eastAsia="es-MX"/>
        </w:rPr>
      </w:pP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Revisor/a F:</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Resultados</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¿Presenta las aportaciones derivadas del estudio o investigación?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Sí</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¿Por qué?: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xml:space="preserve">        Aporta resultados, aunque le </w:t>
      </w:r>
      <w:r w:rsidRPr="00B344CD">
        <w:rPr>
          <w:rFonts w:ascii="Segoe UI" w:eastAsia="Times New Roman" w:hAnsi="Segoe UI" w:cs="Segoe UI"/>
          <w:color w:val="000000" w:themeColor="text1"/>
          <w:sz w:val="22"/>
          <w:szCs w:val="22"/>
          <w:shd w:val="clear" w:color="auto" w:fill="FFFFFF"/>
          <w:lang w:eastAsia="es-MX"/>
        </w:rPr>
        <w:t>falta documentarlos.  En la medida en que</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falta rigor analítico en la exposición de resultados, lo que se expone</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aparece como comentarios del autor y lamentablemente pierde fuerza el</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análisis.</w:t>
      </w:r>
      <w:r w:rsidRPr="00B344CD">
        <w:rPr>
          <w:rFonts w:ascii="Segoe UI" w:eastAsia="Times New Roman" w:hAnsi="Segoe UI" w:cs="Segoe UI"/>
          <w:color w:val="201F1E"/>
          <w:sz w:val="22"/>
          <w:szCs w:val="22"/>
          <w:lang w:eastAsia="es-MX"/>
        </w:rPr>
        <w:br/>
      </w:r>
      <w:r w:rsidR="00DC6C2E" w:rsidRPr="00DC6C2E">
        <w:rPr>
          <w:rFonts w:ascii="Segoe UI" w:eastAsia="Times New Roman" w:hAnsi="Segoe UI" w:cs="Segoe UI"/>
          <w:color w:val="0070C0"/>
          <w:sz w:val="22"/>
          <w:szCs w:val="22"/>
          <w:lang w:eastAsia="es-MX"/>
        </w:rPr>
        <w:t>Procuré profundizar en el análisis y aporté una serie de elementos del trabajo de ca</w:t>
      </w:r>
      <w:r w:rsidR="00762976">
        <w:rPr>
          <w:rFonts w:ascii="Segoe UI" w:eastAsia="Times New Roman" w:hAnsi="Segoe UI" w:cs="Segoe UI"/>
          <w:color w:val="0070C0"/>
          <w:sz w:val="22"/>
          <w:szCs w:val="22"/>
          <w:lang w:eastAsia="es-MX"/>
        </w:rPr>
        <w:t>m</w:t>
      </w:r>
      <w:r w:rsidR="00DC6C2E" w:rsidRPr="00DC6C2E">
        <w:rPr>
          <w:rFonts w:ascii="Segoe UI" w:eastAsia="Times New Roman" w:hAnsi="Segoe UI" w:cs="Segoe UI"/>
          <w:color w:val="0070C0"/>
          <w:sz w:val="22"/>
          <w:szCs w:val="22"/>
          <w:lang w:eastAsia="es-MX"/>
        </w:rPr>
        <w:t xml:space="preserve">po para </w:t>
      </w:r>
      <w:r w:rsidR="00DC6C2E" w:rsidRPr="00DC6C2E">
        <w:rPr>
          <w:rFonts w:ascii="Segoe UI" w:eastAsia="Times New Roman" w:hAnsi="Segoe UI" w:cs="Segoe UI"/>
          <w:color w:val="0070C0"/>
          <w:sz w:val="22"/>
          <w:szCs w:val="22"/>
          <w:lang w:eastAsia="es-MX"/>
        </w:rPr>
        <w:lastRenderedPageBreak/>
        <w:t>fortalecer el texto</w:t>
      </w:r>
      <w:r w:rsidR="00A67AD1">
        <w:rPr>
          <w:rFonts w:ascii="Segoe UI" w:eastAsia="Times New Roman" w:hAnsi="Segoe UI" w:cs="Segoe UI"/>
          <w:color w:val="0070C0"/>
          <w:sz w:val="22"/>
          <w:szCs w:val="22"/>
          <w:lang w:eastAsia="es-MX"/>
        </w:rPr>
        <w:t xml:space="preserve"> al cual se añadieron</w:t>
      </w:r>
      <w:r w:rsidR="009C038E">
        <w:rPr>
          <w:rFonts w:ascii="Segoe UI" w:eastAsia="Times New Roman" w:hAnsi="Segoe UI" w:cs="Segoe UI"/>
          <w:color w:val="0070C0"/>
          <w:sz w:val="22"/>
          <w:szCs w:val="22"/>
          <w:lang w:eastAsia="es-MX"/>
        </w:rPr>
        <w:t xml:space="preserve"> en total nueve extractos</w:t>
      </w:r>
      <w:r w:rsidR="00DC6C2E" w:rsidRPr="00DC6C2E">
        <w:rPr>
          <w:rFonts w:ascii="Segoe UI" w:eastAsia="Times New Roman" w:hAnsi="Segoe UI" w:cs="Segoe UI"/>
          <w:color w:val="0070C0"/>
          <w:sz w:val="22"/>
          <w:szCs w:val="22"/>
          <w:lang w:eastAsia="es-MX"/>
        </w:rPr>
        <w:t>, de</w:t>
      </w:r>
      <w:r w:rsidR="00762976">
        <w:rPr>
          <w:rFonts w:ascii="Segoe UI" w:eastAsia="Times New Roman" w:hAnsi="Segoe UI" w:cs="Segoe UI"/>
          <w:color w:val="0070C0"/>
          <w:sz w:val="22"/>
          <w:szCs w:val="22"/>
          <w:lang w:eastAsia="es-MX"/>
        </w:rPr>
        <w:t xml:space="preserve"> </w:t>
      </w:r>
      <w:r w:rsidR="00DC6C2E" w:rsidRPr="00DC6C2E">
        <w:rPr>
          <w:rFonts w:ascii="Segoe UI" w:eastAsia="Times New Roman" w:hAnsi="Segoe UI" w:cs="Segoe UI"/>
          <w:color w:val="0070C0"/>
          <w:sz w:val="22"/>
          <w:szCs w:val="22"/>
          <w:lang w:eastAsia="es-MX"/>
        </w:rPr>
        <w:t>tal manera que no pareciera anécdotico.</w:t>
      </w:r>
      <w:r w:rsidR="009C038E">
        <w:rPr>
          <w:rFonts w:ascii="Segoe UI" w:eastAsia="Times New Roman" w:hAnsi="Segoe UI" w:cs="Segoe UI"/>
          <w:color w:val="0070C0"/>
          <w:sz w:val="22"/>
          <w:szCs w:val="22"/>
          <w:lang w:eastAsia="es-MX"/>
        </w:rPr>
        <w:t xml:space="preserve"> Volví a trabajar el argumento central y procuré </w:t>
      </w:r>
      <w:r w:rsidR="00A67AD1">
        <w:rPr>
          <w:rFonts w:ascii="Segoe UI" w:eastAsia="Times New Roman" w:hAnsi="Segoe UI" w:cs="Segoe UI"/>
          <w:color w:val="0070C0"/>
          <w:sz w:val="22"/>
          <w:szCs w:val="22"/>
          <w:lang w:eastAsia="es-MX"/>
        </w:rPr>
        <w:t xml:space="preserve">una mayor congruencia entre </w:t>
      </w:r>
      <w:r w:rsidR="009C038E">
        <w:rPr>
          <w:rFonts w:ascii="Segoe UI" w:eastAsia="Times New Roman" w:hAnsi="Segoe UI" w:cs="Segoe UI"/>
          <w:color w:val="0070C0"/>
          <w:sz w:val="22"/>
          <w:szCs w:val="22"/>
          <w:lang w:eastAsia="es-MX"/>
        </w:rPr>
        <w:t>el hilo conductor argumentativo</w:t>
      </w:r>
      <w:r w:rsidR="00A67AD1">
        <w:rPr>
          <w:rFonts w:ascii="Segoe UI" w:eastAsia="Times New Roman" w:hAnsi="Segoe UI" w:cs="Segoe UI"/>
          <w:color w:val="0070C0"/>
          <w:sz w:val="22"/>
          <w:szCs w:val="22"/>
          <w:lang w:eastAsia="es-MX"/>
        </w:rPr>
        <w:t>, los resultados y l</w:t>
      </w:r>
      <w:r w:rsidR="00383023">
        <w:rPr>
          <w:rFonts w:ascii="Segoe UI" w:eastAsia="Times New Roman" w:hAnsi="Segoe UI" w:cs="Segoe UI"/>
          <w:color w:val="0070C0"/>
          <w:sz w:val="22"/>
          <w:szCs w:val="22"/>
          <w:lang w:eastAsia="es-MX"/>
        </w:rPr>
        <w:t>a</w:t>
      </w:r>
      <w:r w:rsidR="00A67AD1">
        <w:rPr>
          <w:rFonts w:ascii="Segoe UI" w:eastAsia="Times New Roman" w:hAnsi="Segoe UI" w:cs="Segoe UI"/>
          <w:color w:val="0070C0"/>
          <w:sz w:val="22"/>
          <w:szCs w:val="22"/>
          <w:lang w:eastAsia="es-MX"/>
        </w:rPr>
        <w:t>s conclusiones</w:t>
      </w:r>
      <w:r w:rsidR="009C038E">
        <w:rPr>
          <w:rFonts w:ascii="Segoe UI" w:eastAsia="Times New Roman" w:hAnsi="Segoe UI" w:cs="Segoe UI"/>
          <w:color w:val="0070C0"/>
          <w:sz w:val="22"/>
          <w:szCs w:val="22"/>
          <w:lang w:eastAsia="es-MX"/>
        </w:rPr>
        <w:t>.</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Discusión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¿Explica los resultados y los compara con el estado del conocimiento sobre</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el tema?</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No</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¿Por qué?: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xml:space="preserve">        En el marco teórico lo que se analiza son </w:t>
      </w:r>
      <w:r w:rsidRPr="00B344CD">
        <w:rPr>
          <w:rFonts w:ascii="Segoe UI" w:eastAsia="Times New Roman" w:hAnsi="Segoe UI" w:cs="Segoe UI"/>
          <w:color w:val="000000" w:themeColor="text1"/>
          <w:sz w:val="22"/>
          <w:szCs w:val="22"/>
          <w:shd w:val="clear" w:color="auto" w:fill="FFFFFF"/>
          <w:lang w:eastAsia="es-MX"/>
        </w:rPr>
        <w:t>los principios de la GIRH y la</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SH, y luego en la discusión, lo que se observa son distintas dimensiones</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del declive. Habría que ampliar algo sobre el tema del declive para que</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quedara más consistente el artículo</w:t>
      </w:r>
      <w:r w:rsidR="00D2762E" w:rsidRPr="00383023">
        <w:rPr>
          <w:rFonts w:ascii="Segoe UI" w:eastAsia="Times New Roman" w:hAnsi="Segoe UI" w:cs="Segoe UI"/>
          <w:color w:val="000000" w:themeColor="text1"/>
          <w:sz w:val="22"/>
          <w:szCs w:val="22"/>
          <w:shd w:val="clear" w:color="auto" w:fill="FFFFFF"/>
          <w:lang w:eastAsia="es-MX"/>
        </w:rPr>
        <w:t>.</w:t>
      </w:r>
    </w:p>
    <w:p w:rsidR="00DC6C2E" w:rsidRDefault="00D2762E" w:rsidP="00DC6C2E">
      <w:pPr>
        <w:jc w:val="both"/>
        <w:rPr>
          <w:rFonts w:ascii="Segoe UI" w:eastAsia="Times New Roman" w:hAnsi="Segoe UI" w:cs="Segoe UI"/>
          <w:color w:val="0070C0"/>
          <w:sz w:val="22"/>
          <w:szCs w:val="22"/>
          <w:shd w:val="clear" w:color="auto" w:fill="FFFFFF"/>
          <w:lang w:eastAsia="es-MX"/>
        </w:rPr>
      </w:pPr>
      <w:r w:rsidRPr="00D2762E">
        <w:rPr>
          <w:rFonts w:ascii="Segoe UI" w:eastAsia="Times New Roman" w:hAnsi="Segoe UI" w:cs="Segoe UI"/>
          <w:color w:val="0070C0"/>
          <w:sz w:val="22"/>
          <w:szCs w:val="22"/>
          <w:shd w:val="clear" w:color="auto" w:fill="FFFFFF"/>
          <w:lang w:eastAsia="es-MX"/>
        </w:rPr>
        <w:t>Siguiendo</w:t>
      </w:r>
      <w:r w:rsidR="00DC6C2E">
        <w:rPr>
          <w:rFonts w:ascii="Segoe UI" w:eastAsia="Times New Roman" w:hAnsi="Segoe UI" w:cs="Segoe UI"/>
          <w:color w:val="0070C0"/>
          <w:sz w:val="22"/>
          <w:szCs w:val="22"/>
          <w:shd w:val="clear" w:color="auto" w:fill="FFFFFF"/>
          <w:lang w:eastAsia="es-MX"/>
        </w:rPr>
        <w:t xml:space="preserve"> y atendiendo</w:t>
      </w:r>
      <w:r w:rsidRPr="00D2762E">
        <w:rPr>
          <w:rFonts w:ascii="Segoe UI" w:eastAsia="Times New Roman" w:hAnsi="Segoe UI" w:cs="Segoe UI"/>
          <w:color w:val="0070C0"/>
          <w:sz w:val="22"/>
          <w:szCs w:val="22"/>
          <w:shd w:val="clear" w:color="auto" w:fill="FFFFFF"/>
          <w:lang w:eastAsia="es-MX"/>
        </w:rPr>
        <w:t xml:space="preserve"> la recomendación in</w:t>
      </w:r>
      <w:r w:rsidR="00DC6C2E">
        <w:rPr>
          <w:rFonts w:ascii="Segoe UI" w:eastAsia="Times New Roman" w:hAnsi="Segoe UI" w:cs="Segoe UI"/>
          <w:color w:val="0070C0"/>
          <w:sz w:val="22"/>
          <w:szCs w:val="22"/>
          <w:shd w:val="clear" w:color="auto" w:fill="FFFFFF"/>
          <w:lang w:eastAsia="es-MX"/>
        </w:rPr>
        <w:t>di</w:t>
      </w:r>
      <w:r w:rsidRPr="00D2762E">
        <w:rPr>
          <w:rFonts w:ascii="Segoe UI" w:eastAsia="Times New Roman" w:hAnsi="Segoe UI" w:cs="Segoe UI"/>
          <w:color w:val="0070C0"/>
          <w:sz w:val="22"/>
          <w:szCs w:val="22"/>
          <w:shd w:val="clear" w:color="auto" w:fill="FFFFFF"/>
          <w:lang w:eastAsia="es-MX"/>
        </w:rPr>
        <w:t xml:space="preserve">cada más abajo, cambié la noción de declive por inconsistencias </w:t>
      </w:r>
      <w:r w:rsidR="00A67AD1">
        <w:rPr>
          <w:rFonts w:ascii="Segoe UI" w:eastAsia="Times New Roman" w:hAnsi="Segoe UI" w:cs="Segoe UI"/>
          <w:color w:val="0070C0"/>
          <w:sz w:val="22"/>
          <w:szCs w:val="22"/>
          <w:shd w:val="clear" w:color="auto" w:fill="FFFFFF"/>
          <w:lang w:eastAsia="es-MX"/>
        </w:rPr>
        <w:t>y la idea de</w:t>
      </w:r>
      <w:r w:rsidR="00DC6C2E">
        <w:rPr>
          <w:rFonts w:ascii="Segoe UI" w:eastAsia="Times New Roman" w:hAnsi="Segoe UI" w:cs="Segoe UI"/>
          <w:color w:val="0070C0"/>
          <w:sz w:val="22"/>
          <w:szCs w:val="22"/>
          <w:shd w:val="clear" w:color="auto" w:fill="FFFFFF"/>
          <w:lang w:eastAsia="es-MX"/>
        </w:rPr>
        <w:t xml:space="preserve"> una GIRH inconsistente con respecto al modelo teórico </w:t>
      </w:r>
      <w:r w:rsidR="00383023">
        <w:rPr>
          <w:rFonts w:ascii="Segoe UI" w:eastAsia="Times New Roman" w:hAnsi="Segoe UI" w:cs="Segoe UI"/>
          <w:color w:val="0070C0"/>
          <w:sz w:val="22"/>
          <w:szCs w:val="22"/>
          <w:shd w:val="clear" w:color="auto" w:fill="FFFFFF"/>
          <w:lang w:eastAsia="es-MX"/>
        </w:rPr>
        <w:t>de la</w:t>
      </w:r>
      <w:r w:rsidR="00DC6C2E">
        <w:rPr>
          <w:rFonts w:ascii="Segoe UI" w:eastAsia="Times New Roman" w:hAnsi="Segoe UI" w:cs="Segoe UI"/>
          <w:color w:val="0070C0"/>
          <w:sz w:val="22"/>
          <w:szCs w:val="22"/>
          <w:shd w:val="clear" w:color="auto" w:fill="FFFFFF"/>
          <w:lang w:eastAsia="es-MX"/>
        </w:rPr>
        <w:t xml:space="preserve"> GIRH. </w:t>
      </w:r>
      <w:r w:rsidR="00A67AD1">
        <w:rPr>
          <w:rFonts w:ascii="Segoe UI" w:eastAsia="Times New Roman" w:hAnsi="Segoe UI" w:cs="Segoe UI"/>
          <w:color w:val="0070C0"/>
          <w:sz w:val="22"/>
          <w:szCs w:val="22"/>
          <w:shd w:val="clear" w:color="auto" w:fill="FFFFFF"/>
          <w:lang w:eastAsia="es-MX"/>
        </w:rPr>
        <w:t>L</w:t>
      </w:r>
      <w:r w:rsidR="00DC6C2E">
        <w:rPr>
          <w:rFonts w:ascii="Segoe UI" w:eastAsia="Times New Roman" w:hAnsi="Segoe UI" w:cs="Segoe UI"/>
          <w:color w:val="0070C0"/>
          <w:sz w:val="22"/>
          <w:szCs w:val="22"/>
          <w:shd w:val="clear" w:color="auto" w:fill="FFFFFF"/>
          <w:lang w:eastAsia="es-MX"/>
        </w:rPr>
        <w:t xml:space="preserve">as </w:t>
      </w:r>
      <w:r w:rsidR="00A67AD1">
        <w:rPr>
          <w:rFonts w:ascii="Segoe UI" w:eastAsia="Times New Roman" w:hAnsi="Segoe UI" w:cs="Segoe UI"/>
          <w:color w:val="0070C0"/>
          <w:sz w:val="22"/>
          <w:szCs w:val="22"/>
          <w:shd w:val="clear" w:color="auto" w:fill="FFFFFF"/>
          <w:lang w:eastAsia="es-MX"/>
        </w:rPr>
        <w:t xml:space="preserve">inconsistencicas </w:t>
      </w:r>
      <w:r w:rsidR="00DC6C2E">
        <w:rPr>
          <w:rFonts w:ascii="Segoe UI" w:eastAsia="Times New Roman" w:hAnsi="Segoe UI" w:cs="Segoe UI"/>
          <w:color w:val="0070C0"/>
          <w:sz w:val="22"/>
          <w:szCs w:val="22"/>
          <w:shd w:val="clear" w:color="auto" w:fill="FFFFFF"/>
          <w:lang w:eastAsia="es-MX"/>
        </w:rPr>
        <w:t xml:space="preserve">se manfiestan a escala nacional en México y en el texto se describen sus consecuencias en la cuenca del río Hondo. Asimismo, son el resultado de la situación guatemalteca en materia de política hídrica y de realidades </w:t>
      </w:r>
      <w:r w:rsidR="00A67AD1">
        <w:rPr>
          <w:rFonts w:ascii="Segoe UI" w:eastAsia="Times New Roman" w:hAnsi="Segoe UI" w:cs="Segoe UI"/>
          <w:color w:val="0070C0"/>
          <w:sz w:val="22"/>
          <w:szCs w:val="22"/>
          <w:shd w:val="clear" w:color="auto" w:fill="FFFFFF"/>
          <w:lang w:eastAsia="es-MX"/>
        </w:rPr>
        <w:t>en</w:t>
      </w:r>
      <w:r w:rsidR="00DC6C2E">
        <w:rPr>
          <w:rFonts w:ascii="Segoe UI" w:eastAsia="Times New Roman" w:hAnsi="Segoe UI" w:cs="Segoe UI"/>
          <w:color w:val="0070C0"/>
          <w:sz w:val="22"/>
          <w:szCs w:val="22"/>
          <w:shd w:val="clear" w:color="auto" w:fill="FFFFFF"/>
          <w:lang w:eastAsia="es-MX"/>
        </w:rPr>
        <w:t xml:space="preserve"> aquella parte de la cuenca. Finalmente, el caso beliceño permite también entender lo que sucede en esta cuenca transfronteriza, en referencia a la GIRH en este vecino país pero también a la relación con México. Las inconsistencias resultan finalmente de una serie de elementos propios de la cuenca y de su configuración territorial per</w:t>
      </w:r>
      <w:r w:rsidR="00EF0A1F">
        <w:rPr>
          <w:rFonts w:ascii="Segoe UI" w:eastAsia="Times New Roman" w:hAnsi="Segoe UI" w:cs="Segoe UI"/>
          <w:color w:val="0070C0"/>
          <w:sz w:val="22"/>
          <w:szCs w:val="22"/>
          <w:shd w:val="clear" w:color="auto" w:fill="FFFFFF"/>
          <w:lang w:eastAsia="es-MX"/>
        </w:rPr>
        <w:t>o</w:t>
      </w:r>
      <w:r w:rsidR="00DC6C2E">
        <w:rPr>
          <w:rFonts w:ascii="Segoe UI" w:eastAsia="Times New Roman" w:hAnsi="Segoe UI" w:cs="Segoe UI"/>
          <w:color w:val="0070C0"/>
          <w:sz w:val="22"/>
          <w:szCs w:val="22"/>
          <w:shd w:val="clear" w:color="auto" w:fill="FFFFFF"/>
          <w:lang w:eastAsia="es-MX"/>
        </w:rPr>
        <w:t xml:space="preserve"> también de los casos nacionales de gestión y de las relaciones complejas entre los tres países que comparten este espacio.</w:t>
      </w:r>
    </w:p>
    <w:p w:rsidR="00D2762E" w:rsidRDefault="00B344CD" w:rsidP="00DC6C2E">
      <w:pPr>
        <w:jc w:val="both"/>
        <w:rPr>
          <w:rFonts w:ascii="Segoe UI" w:eastAsia="Times New Roman" w:hAnsi="Segoe UI" w:cs="Segoe UI"/>
          <w:color w:val="201F1E"/>
          <w:sz w:val="22"/>
          <w:szCs w:val="22"/>
          <w:shd w:val="clear" w:color="auto" w:fill="FFFFFF"/>
          <w:lang w:eastAsia="es-MX"/>
        </w:rPr>
      </w:pP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Conclusiones</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¿Destaca los resultados a los que se llegó en el estudio o investigación?</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        No</w:t>
      </w:r>
    </w:p>
    <w:p w:rsidR="009309B7" w:rsidRDefault="00D2762E" w:rsidP="00B344CD">
      <w:pPr>
        <w:rPr>
          <w:rFonts w:ascii="Segoe UI" w:eastAsia="Times New Roman" w:hAnsi="Segoe UI" w:cs="Segoe UI"/>
          <w:color w:val="201F1E"/>
          <w:sz w:val="22"/>
          <w:szCs w:val="22"/>
          <w:shd w:val="clear" w:color="auto" w:fill="FFFFFF"/>
          <w:lang w:eastAsia="es-MX"/>
        </w:rPr>
      </w:pPr>
      <w:r w:rsidRPr="00D2762E">
        <w:rPr>
          <w:rFonts w:ascii="Segoe UI" w:eastAsia="Times New Roman" w:hAnsi="Segoe UI" w:cs="Segoe UI"/>
          <w:color w:val="0070C0"/>
          <w:sz w:val="22"/>
          <w:szCs w:val="22"/>
          <w:shd w:val="clear" w:color="auto" w:fill="FFFFFF"/>
          <w:lang w:eastAsia="es-MX"/>
        </w:rPr>
        <w:t>Revisé y modifiqué las conclusiones</w:t>
      </w:r>
      <w:r w:rsidR="009C038E">
        <w:rPr>
          <w:rFonts w:ascii="Segoe UI" w:eastAsia="Times New Roman" w:hAnsi="Segoe UI" w:cs="Segoe UI"/>
          <w:color w:val="0070C0"/>
          <w:sz w:val="22"/>
          <w:szCs w:val="22"/>
          <w:shd w:val="clear" w:color="auto" w:fill="FFFFFF"/>
          <w:lang w:eastAsia="es-MX"/>
        </w:rPr>
        <w:t xml:space="preserve"> para evidenciar los resultados</w:t>
      </w:r>
      <w:r w:rsidRPr="00D2762E">
        <w:rPr>
          <w:rFonts w:ascii="Segoe UI" w:eastAsia="Times New Roman" w:hAnsi="Segoe UI" w:cs="Segoe UI"/>
          <w:color w:val="0070C0"/>
          <w:sz w:val="22"/>
          <w:szCs w:val="22"/>
          <w:shd w:val="clear" w:color="auto" w:fill="FFFFFF"/>
          <w:lang w:eastAsia="es-MX"/>
        </w:rPr>
        <w:t>.</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Otros comentarios.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Agregue sus comentarios en este recuadro.</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El artículo muestra una serie de problemas que deben ser resueltos para</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ser publicados.</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xml:space="preserve">1) Lo que está tratando </w:t>
      </w:r>
      <w:r w:rsidR="00B344CD" w:rsidRPr="00B344CD">
        <w:rPr>
          <w:rFonts w:ascii="Segoe UI" w:eastAsia="Times New Roman" w:hAnsi="Segoe UI" w:cs="Segoe UI"/>
          <w:color w:val="000000" w:themeColor="text1"/>
          <w:sz w:val="22"/>
          <w:szCs w:val="22"/>
          <w:shd w:val="clear" w:color="auto" w:fill="FFFFFF"/>
          <w:lang w:eastAsia="es-MX"/>
        </w:rPr>
        <w:t>de demostrar es el "declive" de una gestión</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 xml:space="preserve">integrada, cuando en realidad no se muestra si la hubo alguna vez.  </w:t>
      </w:r>
      <w:r w:rsidR="00B344CD" w:rsidRPr="00B344CD">
        <w:rPr>
          <w:rFonts w:ascii="Segoe UI" w:eastAsia="Times New Roman" w:hAnsi="Segoe UI" w:cs="Segoe UI"/>
          <w:color w:val="201F1E"/>
          <w:sz w:val="22"/>
          <w:szCs w:val="22"/>
          <w:shd w:val="clear" w:color="auto" w:fill="FFFFFF"/>
          <w:lang w:eastAsia="es-MX"/>
        </w:rPr>
        <w:t>En este</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sentido, tal vez declive no es la mejor forma de nombrar el problema que</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está tratando de dar cuenta.</w:t>
      </w:r>
    </w:p>
    <w:p w:rsidR="009309B7" w:rsidRPr="009309B7" w:rsidRDefault="009309B7" w:rsidP="00B344CD">
      <w:pPr>
        <w:rPr>
          <w:rFonts w:ascii="Segoe UI" w:eastAsia="Times New Roman" w:hAnsi="Segoe UI" w:cs="Segoe UI"/>
          <w:color w:val="0070C0"/>
          <w:sz w:val="22"/>
          <w:szCs w:val="22"/>
          <w:shd w:val="clear" w:color="auto" w:fill="FFFFFF"/>
          <w:lang w:eastAsia="es-MX"/>
        </w:rPr>
      </w:pPr>
      <w:r w:rsidRPr="009309B7">
        <w:rPr>
          <w:rFonts w:ascii="Segoe UI" w:eastAsia="Times New Roman" w:hAnsi="Segoe UI" w:cs="Segoe UI"/>
          <w:color w:val="0070C0"/>
          <w:sz w:val="22"/>
          <w:szCs w:val="22"/>
          <w:shd w:val="clear" w:color="auto" w:fill="FFFFFF"/>
          <w:lang w:eastAsia="es-MX"/>
        </w:rPr>
        <w:t xml:space="preserve">Cambié la </w:t>
      </w:r>
      <w:r w:rsidR="00D2762E">
        <w:rPr>
          <w:rFonts w:ascii="Segoe UI" w:eastAsia="Times New Roman" w:hAnsi="Segoe UI" w:cs="Segoe UI"/>
          <w:color w:val="0070C0"/>
          <w:sz w:val="22"/>
          <w:szCs w:val="22"/>
          <w:shd w:val="clear" w:color="auto" w:fill="FFFFFF"/>
          <w:lang w:eastAsia="es-MX"/>
        </w:rPr>
        <w:t>noción</w:t>
      </w:r>
      <w:r w:rsidRPr="009309B7">
        <w:rPr>
          <w:rFonts w:ascii="Segoe UI" w:eastAsia="Times New Roman" w:hAnsi="Segoe UI" w:cs="Segoe UI"/>
          <w:color w:val="0070C0"/>
          <w:sz w:val="22"/>
          <w:szCs w:val="22"/>
          <w:shd w:val="clear" w:color="auto" w:fill="FFFFFF"/>
          <w:lang w:eastAsia="es-MX"/>
        </w:rPr>
        <w:t xml:space="preserve"> de declive </w:t>
      </w:r>
      <w:r w:rsidR="005E3202">
        <w:rPr>
          <w:rFonts w:ascii="Segoe UI" w:eastAsia="Times New Roman" w:hAnsi="Segoe UI" w:cs="Segoe UI"/>
          <w:color w:val="0070C0"/>
          <w:sz w:val="22"/>
          <w:szCs w:val="22"/>
          <w:shd w:val="clear" w:color="auto" w:fill="FFFFFF"/>
          <w:lang w:eastAsia="es-MX"/>
        </w:rPr>
        <w:t>para evocar</w:t>
      </w:r>
      <w:r w:rsidR="00D2762E">
        <w:rPr>
          <w:rFonts w:ascii="Segoe UI" w:eastAsia="Times New Roman" w:hAnsi="Segoe UI" w:cs="Segoe UI"/>
          <w:color w:val="0070C0"/>
          <w:sz w:val="22"/>
          <w:szCs w:val="22"/>
          <w:shd w:val="clear" w:color="auto" w:fill="FFFFFF"/>
          <w:lang w:eastAsia="es-MX"/>
        </w:rPr>
        <w:t xml:space="preserve"> las</w:t>
      </w:r>
      <w:r w:rsidRPr="009309B7">
        <w:rPr>
          <w:rFonts w:ascii="Segoe UI" w:eastAsia="Times New Roman" w:hAnsi="Segoe UI" w:cs="Segoe UI"/>
          <w:color w:val="0070C0"/>
          <w:sz w:val="22"/>
          <w:szCs w:val="22"/>
          <w:shd w:val="clear" w:color="auto" w:fill="FFFFFF"/>
          <w:lang w:eastAsia="es-MX"/>
        </w:rPr>
        <w:t xml:space="preserve"> inconsistencias</w:t>
      </w:r>
      <w:r w:rsidR="005E3202">
        <w:rPr>
          <w:rFonts w:ascii="Segoe UI" w:eastAsia="Times New Roman" w:hAnsi="Segoe UI" w:cs="Segoe UI"/>
          <w:color w:val="0070C0"/>
          <w:sz w:val="22"/>
          <w:szCs w:val="22"/>
          <w:shd w:val="clear" w:color="auto" w:fill="FFFFFF"/>
          <w:lang w:eastAsia="es-MX"/>
        </w:rPr>
        <w:t xml:space="preserve"> de la GIRH</w:t>
      </w:r>
      <w:r w:rsidRPr="009309B7">
        <w:rPr>
          <w:rFonts w:ascii="Segoe UI" w:eastAsia="Times New Roman" w:hAnsi="Segoe UI" w:cs="Segoe UI"/>
          <w:color w:val="0070C0"/>
          <w:sz w:val="22"/>
          <w:szCs w:val="22"/>
          <w:shd w:val="clear" w:color="auto" w:fill="FFFFFF"/>
          <w:lang w:eastAsia="es-MX"/>
        </w:rPr>
        <w:t xml:space="preserve"> </w:t>
      </w:r>
      <w:r w:rsidR="00EF0A1F">
        <w:rPr>
          <w:rFonts w:ascii="Segoe UI" w:eastAsia="Times New Roman" w:hAnsi="Segoe UI" w:cs="Segoe UI"/>
          <w:color w:val="0070C0"/>
          <w:sz w:val="22"/>
          <w:szCs w:val="22"/>
          <w:shd w:val="clear" w:color="auto" w:fill="FFFFFF"/>
          <w:lang w:eastAsia="es-MX"/>
        </w:rPr>
        <w:t xml:space="preserve">o los elementos que </w:t>
      </w:r>
      <w:r w:rsidR="005E3202">
        <w:rPr>
          <w:rFonts w:ascii="Segoe UI" w:eastAsia="Times New Roman" w:hAnsi="Segoe UI" w:cs="Segoe UI"/>
          <w:color w:val="0070C0"/>
          <w:sz w:val="22"/>
          <w:szCs w:val="22"/>
          <w:shd w:val="clear" w:color="auto" w:fill="FFFFFF"/>
          <w:lang w:eastAsia="es-MX"/>
        </w:rPr>
        <w:t>definen</w:t>
      </w:r>
      <w:r w:rsidR="00D2762E">
        <w:rPr>
          <w:rFonts w:ascii="Segoe UI" w:eastAsia="Times New Roman" w:hAnsi="Segoe UI" w:cs="Segoe UI"/>
          <w:color w:val="0070C0"/>
          <w:sz w:val="22"/>
          <w:szCs w:val="22"/>
          <w:shd w:val="clear" w:color="auto" w:fill="FFFFFF"/>
          <w:lang w:eastAsia="es-MX"/>
        </w:rPr>
        <w:t xml:space="preserve"> una </w:t>
      </w:r>
      <w:r>
        <w:rPr>
          <w:rFonts w:ascii="Segoe UI" w:eastAsia="Times New Roman" w:hAnsi="Segoe UI" w:cs="Segoe UI"/>
          <w:color w:val="0070C0"/>
          <w:sz w:val="22"/>
          <w:szCs w:val="22"/>
          <w:shd w:val="clear" w:color="auto" w:fill="FFFFFF"/>
          <w:lang w:eastAsia="es-MX"/>
        </w:rPr>
        <w:t>GI</w:t>
      </w:r>
      <w:r w:rsidR="00D2762E">
        <w:rPr>
          <w:rFonts w:ascii="Segoe UI" w:eastAsia="Times New Roman" w:hAnsi="Segoe UI" w:cs="Segoe UI"/>
          <w:color w:val="0070C0"/>
          <w:sz w:val="22"/>
          <w:szCs w:val="22"/>
          <w:shd w:val="clear" w:color="auto" w:fill="FFFFFF"/>
          <w:lang w:eastAsia="es-MX"/>
        </w:rPr>
        <w:t>R</w:t>
      </w:r>
      <w:r>
        <w:rPr>
          <w:rFonts w:ascii="Segoe UI" w:eastAsia="Times New Roman" w:hAnsi="Segoe UI" w:cs="Segoe UI"/>
          <w:color w:val="0070C0"/>
          <w:sz w:val="22"/>
          <w:szCs w:val="22"/>
          <w:shd w:val="clear" w:color="auto" w:fill="FFFFFF"/>
          <w:lang w:eastAsia="es-MX"/>
        </w:rPr>
        <w:t xml:space="preserve">H </w:t>
      </w:r>
      <w:r w:rsidRPr="009309B7">
        <w:rPr>
          <w:rFonts w:ascii="Segoe UI" w:eastAsia="Times New Roman" w:hAnsi="Segoe UI" w:cs="Segoe UI"/>
          <w:color w:val="0070C0"/>
          <w:sz w:val="22"/>
          <w:szCs w:val="22"/>
          <w:shd w:val="clear" w:color="auto" w:fill="FFFFFF"/>
          <w:lang w:eastAsia="es-MX"/>
        </w:rPr>
        <w:t>inconsistente</w:t>
      </w:r>
      <w:r w:rsidR="005E3202">
        <w:rPr>
          <w:rFonts w:ascii="Segoe UI" w:eastAsia="Times New Roman" w:hAnsi="Segoe UI" w:cs="Segoe UI"/>
          <w:color w:val="0070C0"/>
          <w:sz w:val="22"/>
          <w:szCs w:val="22"/>
          <w:shd w:val="clear" w:color="auto" w:fill="FFFFFF"/>
          <w:lang w:eastAsia="es-MX"/>
        </w:rPr>
        <w:t xml:space="preserve"> (ver título)</w:t>
      </w:r>
      <w:r w:rsidRPr="009309B7">
        <w:rPr>
          <w:rFonts w:ascii="Segoe UI" w:eastAsia="Times New Roman" w:hAnsi="Segoe UI" w:cs="Segoe UI"/>
          <w:color w:val="0070C0"/>
          <w:sz w:val="22"/>
          <w:szCs w:val="22"/>
          <w:shd w:val="clear" w:color="auto" w:fill="FFFFFF"/>
          <w:lang w:eastAsia="es-MX"/>
        </w:rPr>
        <w:t xml:space="preserve"> en todo el texto: la noción de declive ya no está </w:t>
      </w:r>
      <w:r w:rsidRPr="009309B7">
        <w:rPr>
          <w:rFonts w:ascii="Segoe UI" w:eastAsia="Times New Roman" w:hAnsi="Segoe UI" w:cs="Segoe UI"/>
          <w:color w:val="0070C0"/>
          <w:sz w:val="22"/>
          <w:szCs w:val="22"/>
          <w:shd w:val="clear" w:color="auto" w:fill="FFFFFF"/>
          <w:lang w:eastAsia="es-MX"/>
        </w:rPr>
        <w:lastRenderedPageBreak/>
        <w:t xml:space="preserve">siendo utilizada en la nueva versión. En este sentido, estoy de acuerdo </w:t>
      </w:r>
      <w:r w:rsidR="009C038E">
        <w:rPr>
          <w:rFonts w:ascii="Segoe UI" w:eastAsia="Times New Roman" w:hAnsi="Segoe UI" w:cs="Segoe UI"/>
          <w:color w:val="0070C0"/>
          <w:sz w:val="22"/>
          <w:szCs w:val="22"/>
          <w:shd w:val="clear" w:color="auto" w:fill="FFFFFF"/>
          <w:lang w:eastAsia="es-MX"/>
        </w:rPr>
        <w:t>y agradezco</w:t>
      </w:r>
      <w:r w:rsidRPr="009309B7">
        <w:rPr>
          <w:rFonts w:ascii="Segoe UI" w:eastAsia="Times New Roman" w:hAnsi="Segoe UI" w:cs="Segoe UI"/>
          <w:color w:val="0070C0"/>
          <w:sz w:val="22"/>
          <w:szCs w:val="22"/>
          <w:shd w:val="clear" w:color="auto" w:fill="FFFFFF"/>
          <w:lang w:eastAsia="es-MX"/>
        </w:rPr>
        <w:t xml:space="preserve"> esta observación: más que una GIRH en decadencia</w:t>
      </w:r>
      <w:r>
        <w:rPr>
          <w:rFonts w:ascii="Segoe UI" w:eastAsia="Times New Roman" w:hAnsi="Segoe UI" w:cs="Segoe UI"/>
          <w:color w:val="0070C0"/>
          <w:sz w:val="22"/>
          <w:szCs w:val="22"/>
          <w:shd w:val="clear" w:color="auto" w:fill="FFFFFF"/>
          <w:lang w:eastAsia="es-MX"/>
        </w:rPr>
        <w:t xml:space="preserve"> o declive</w:t>
      </w:r>
      <w:r w:rsidRPr="009309B7">
        <w:rPr>
          <w:rFonts w:ascii="Segoe UI" w:eastAsia="Times New Roman" w:hAnsi="Segoe UI" w:cs="Segoe UI"/>
          <w:color w:val="0070C0"/>
          <w:sz w:val="22"/>
          <w:szCs w:val="22"/>
          <w:shd w:val="clear" w:color="auto" w:fill="FFFFFF"/>
          <w:lang w:eastAsia="es-MX"/>
        </w:rPr>
        <w:t xml:space="preserve">, se puede observar una serie de inconsistencias no solamente a escala nacional sino en el río Hondo, las cuales explican la situación analizada. </w:t>
      </w:r>
    </w:p>
    <w:p w:rsidR="009309B7" w:rsidRDefault="00B344CD" w:rsidP="00B344CD">
      <w:pPr>
        <w:rPr>
          <w:rFonts w:ascii="Segoe UI" w:eastAsia="Times New Roman" w:hAnsi="Segoe UI" w:cs="Segoe UI"/>
          <w:color w:val="201F1E"/>
          <w:sz w:val="22"/>
          <w:szCs w:val="22"/>
          <w:shd w:val="clear" w:color="auto" w:fill="FFFFFF"/>
          <w:lang w:eastAsia="es-MX"/>
        </w:rPr>
      </w:pPr>
      <w:r w:rsidRPr="00B344CD">
        <w:rPr>
          <w:rFonts w:ascii="Segoe UI" w:eastAsia="Times New Roman" w:hAnsi="Segoe UI" w:cs="Segoe UI"/>
          <w:color w:val="201F1E"/>
          <w:sz w:val="22"/>
          <w:szCs w:val="22"/>
          <w:shd w:val="clear" w:color="auto" w:fill="FFFFFF"/>
          <w:lang w:eastAsia="es-MX"/>
        </w:rPr>
        <w:t xml:space="preserve">2) Es un poco </w:t>
      </w:r>
      <w:r w:rsidRPr="00B344CD">
        <w:rPr>
          <w:rFonts w:ascii="Segoe UI" w:eastAsia="Times New Roman" w:hAnsi="Segoe UI" w:cs="Segoe UI"/>
          <w:color w:val="000000" w:themeColor="text1"/>
          <w:sz w:val="22"/>
          <w:szCs w:val="22"/>
          <w:shd w:val="clear" w:color="auto" w:fill="FFFFFF"/>
          <w:lang w:eastAsia="es-MX"/>
        </w:rPr>
        <w:t>confuso tomar en consideración una cuenca trinacional, cuando</w:t>
      </w:r>
      <w:r w:rsidRPr="00B344CD">
        <w:rPr>
          <w:rFonts w:ascii="Segoe UI" w:eastAsia="Times New Roman" w:hAnsi="Segoe UI" w:cs="Segoe UI"/>
          <w:color w:val="000000" w:themeColor="text1"/>
          <w:sz w:val="22"/>
          <w:szCs w:val="22"/>
          <w:lang w:eastAsia="es-MX"/>
        </w:rPr>
        <w:br/>
      </w:r>
      <w:r w:rsidRPr="00B344CD">
        <w:rPr>
          <w:rFonts w:ascii="Segoe UI" w:eastAsia="Times New Roman" w:hAnsi="Segoe UI" w:cs="Segoe UI"/>
          <w:color w:val="000000" w:themeColor="text1"/>
          <w:sz w:val="22"/>
          <w:szCs w:val="22"/>
          <w:shd w:val="clear" w:color="auto" w:fill="FFFFFF"/>
          <w:lang w:eastAsia="es-MX"/>
        </w:rPr>
        <w:t xml:space="preserve">en realidad sólo se analiza la situación desde México. </w:t>
      </w:r>
      <w:r w:rsidRPr="00B344CD">
        <w:rPr>
          <w:rFonts w:ascii="Segoe UI" w:eastAsia="Times New Roman" w:hAnsi="Segoe UI" w:cs="Segoe UI"/>
          <w:color w:val="201F1E"/>
          <w:sz w:val="22"/>
          <w:szCs w:val="22"/>
          <w:shd w:val="clear" w:color="auto" w:fill="FFFFFF"/>
          <w:lang w:eastAsia="es-MX"/>
        </w:rPr>
        <w:t>Tal vez sería</w:t>
      </w:r>
      <w:r w:rsidRPr="00B344CD">
        <w:rPr>
          <w:rFonts w:ascii="Segoe UI" w:eastAsia="Times New Roman" w:hAnsi="Segoe UI" w:cs="Segoe UI"/>
          <w:color w:val="201F1E"/>
          <w:sz w:val="22"/>
          <w:szCs w:val="22"/>
          <w:lang w:eastAsia="es-MX"/>
        </w:rPr>
        <w:br/>
      </w:r>
      <w:r w:rsidRPr="00B344CD">
        <w:rPr>
          <w:rFonts w:ascii="Segoe UI" w:eastAsia="Times New Roman" w:hAnsi="Segoe UI" w:cs="Segoe UI"/>
          <w:color w:val="201F1E"/>
          <w:sz w:val="22"/>
          <w:szCs w:val="22"/>
          <w:shd w:val="clear" w:color="auto" w:fill="FFFFFF"/>
          <w:lang w:eastAsia="es-MX"/>
        </w:rPr>
        <w:t>conveniente recortar la observación a la parte mexicana de la cuenca.</w:t>
      </w:r>
    </w:p>
    <w:p w:rsidR="009309B7" w:rsidRDefault="009309B7" w:rsidP="00B344CD">
      <w:pPr>
        <w:rPr>
          <w:rFonts w:ascii="Segoe UI" w:eastAsia="Times New Roman" w:hAnsi="Segoe UI" w:cs="Segoe UI"/>
          <w:color w:val="201F1E"/>
          <w:sz w:val="22"/>
          <w:szCs w:val="22"/>
          <w:shd w:val="clear" w:color="auto" w:fill="FFFFFF"/>
          <w:lang w:eastAsia="es-MX"/>
        </w:rPr>
      </w:pPr>
      <w:r w:rsidRPr="009309B7">
        <w:rPr>
          <w:rFonts w:ascii="Segoe UI" w:eastAsia="Times New Roman" w:hAnsi="Segoe UI" w:cs="Segoe UI"/>
          <w:color w:val="0070C0"/>
          <w:sz w:val="22"/>
          <w:szCs w:val="22"/>
          <w:shd w:val="clear" w:color="auto" w:fill="FFFFFF"/>
          <w:lang w:eastAsia="es-MX"/>
        </w:rPr>
        <w:t>Expliqué de forma más detallada</w:t>
      </w:r>
      <w:r>
        <w:rPr>
          <w:rFonts w:ascii="Segoe UI" w:eastAsia="Times New Roman" w:hAnsi="Segoe UI" w:cs="Segoe UI"/>
          <w:color w:val="201F1E"/>
          <w:sz w:val="22"/>
          <w:szCs w:val="22"/>
          <w:lang w:eastAsia="es-MX"/>
        </w:rPr>
        <w:t xml:space="preserve"> </w:t>
      </w:r>
      <w:r w:rsidRPr="009309B7">
        <w:rPr>
          <w:rFonts w:ascii="Segoe UI" w:eastAsia="Times New Roman" w:hAnsi="Segoe UI" w:cs="Segoe UI"/>
          <w:color w:val="0070C0"/>
          <w:sz w:val="22"/>
          <w:szCs w:val="22"/>
          <w:lang w:eastAsia="es-MX"/>
        </w:rPr>
        <w:t>la situación de la cuenca transfronteriza.</w:t>
      </w:r>
      <w:r>
        <w:rPr>
          <w:rFonts w:ascii="Segoe UI" w:eastAsia="Times New Roman" w:hAnsi="Segoe UI" w:cs="Segoe UI"/>
          <w:color w:val="201F1E"/>
          <w:sz w:val="22"/>
          <w:szCs w:val="22"/>
          <w:lang w:eastAsia="es-MX"/>
        </w:rPr>
        <w:t xml:space="preserve"> </w:t>
      </w:r>
      <w:r w:rsidRPr="009309B7">
        <w:rPr>
          <w:rFonts w:ascii="Segoe UI" w:eastAsia="Times New Roman" w:hAnsi="Segoe UI" w:cs="Segoe UI"/>
          <w:color w:val="0070C0"/>
          <w:sz w:val="22"/>
          <w:szCs w:val="22"/>
          <w:lang w:eastAsia="es-MX"/>
        </w:rPr>
        <w:t>Añadí elementos para entender la ausencia de Guatemala</w:t>
      </w:r>
      <w:r>
        <w:rPr>
          <w:rFonts w:ascii="Segoe UI" w:eastAsia="Times New Roman" w:hAnsi="Segoe UI" w:cs="Segoe UI"/>
          <w:color w:val="201F1E"/>
          <w:sz w:val="22"/>
          <w:szCs w:val="22"/>
          <w:shd w:val="clear" w:color="auto" w:fill="FFFFFF"/>
          <w:lang w:eastAsia="es-MX"/>
        </w:rPr>
        <w:t xml:space="preserve"> </w:t>
      </w:r>
      <w:r w:rsidRPr="009309B7">
        <w:rPr>
          <w:rFonts w:ascii="Segoe UI" w:eastAsia="Times New Roman" w:hAnsi="Segoe UI" w:cs="Segoe UI"/>
          <w:color w:val="0070C0"/>
          <w:sz w:val="22"/>
          <w:szCs w:val="22"/>
          <w:shd w:val="clear" w:color="auto" w:fill="FFFFFF"/>
          <w:lang w:eastAsia="es-MX"/>
        </w:rPr>
        <w:t>en materia de coopera</w:t>
      </w:r>
      <w:r w:rsidR="009C038E">
        <w:rPr>
          <w:rFonts w:ascii="Segoe UI" w:eastAsia="Times New Roman" w:hAnsi="Segoe UI" w:cs="Segoe UI"/>
          <w:color w:val="0070C0"/>
          <w:sz w:val="22"/>
          <w:szCs w:val="22"/>
          <w:shd w:val="clear" w:color="auto" w:fill="FFFFFF"/>
          <w:lang w:eastAsia="es-MX"/>
        </w:rPr>
        <w:t>c</w:t>
      </w:r>
      <w:r w:rsidRPr="009309B7">
        <w:rPr>
          <w:rFonts w:ascii="Segoe UI" w:eastAsia="Times New Roman" w:hAnsi="Segoe UI" w:cs="Segoe UI"/>
          <w:color w:val="0070C0"/>
          <w:sz w:val="22"/>
          <w:szCs w:val="22"/>
          <w:shd w:val="clear" w:color="auto" w:fill="FFFFFF"/>
          <w:lang w:eastAsia="es-MX"/>
        </w:rPr>
        <w:t>ión y las compl</w:t>
      </w:r>
      <w:r w:rsidR="005E3202">
        <w:rPr>
          <w:rFonts w:ascii="Segoe UI" w:eastAsia="Times New Roman" w:hAnsi="Segoe UI" w:cs="Segoe UI"/>
          <w:color w:val="0070C0"/>
          <w:sz w:val="22"/>
          <w:szCs w:val="22"/>
          <w:shd w:val="clear" w:color="auto" w:fill="FFFFFF"/>
          <w:lang w:eastAsia="es-MX"/>
        </w:rPr>
        <w:t>e</w:t>
      </w:r>
      <w:r w:rsidRPr="009309B7">
        <w:rPr>
          <w:rFonts w:ascii="Segoe UI" w:eastAsia="Times New Roman" w:hAnsi="Segoe UI" w:cs="Segoe UI"/>
          <w:color w:val="0070C0"/>
          <w:sz w:val="22"/>
          <w:szCs w:val="22"/>
          <w:shd w:val="clear" w:color="auto" w:fill="FFFFFF"/>
          <w:lang w:eastAsia="es-MX"/>
        </w:rPr>
        <w:t>jidades de la relación México-Belice</w:t>
      </w:r>
      <w:r>
        <w:rPr>
          <w:rFonts w:ascii="Segoe UI" w:eastAsia="Times New Roman" w:hAnsi="Segoe UI" w:cs="Segoe UI"/>
          <w:color w:val="0070C0"/>
          <w:sz w:val="22"/>
          <w:szCs w:val="22"/>
          <w:shd w:val="clear" w:color="auto" w:fill="FFFFFF"/>
          <w:lang w:eastAsia="es-MX"/>
        </w:rPr>
        <w:t>, ello acompañado de varios testimonios</w:t>
      </w:r>
      <w:r w:rsidR="005E3202">
        <w:rPr>
          <w:rFonts w:ascii="Segoe UI" w:eastAsia="Times New Roman" w:hAnsi="Segoe UI" w:cs="Segoe UI"/>
          <w:color w:val="0070C0"/>
          <w:sz w:val="22"/>
          <w:szCs w:val="22"/>
          <w:shd w:val="clear" w:color="auto" w:fill="FFFFFF"/>
          <w:lang w:eastAsia="es-MX"/>
        </w:rPr>
        <w:t xml:space="preserve"> de actores entrevistados</w:t>
      </w:r>
      <w:r w:rsidRPr="009309B7">
        <w:rPr>
          <w:rFonts w:ascii="Segoe UI" w:eastAsia="Times New Roman" w:hAnsi="Segoe UI" w:cs="Segoe UI"/>
          <w:color w:val="0070C0"/>
          <w:sz w:val="22"/>
          <w:szCs w:val="22"/>
          <w:shd w:val="clear" w:color="auto" w:fill="FFFFFF"/>
          <w:lang w:eastAsia="es-MX"/>
        </w:rPr>
        <w:t>.</w:t>
      </w:r>
      <w:r w:rsidR="009C038E">
        <w:rPr>
          <w:rFonts w:ascii="Segoe UI" w:eastAsia="Times New Roman" w:hAnsi="Segoe UI" w:cs="Segoe UI"/>
          <w:color w:val="0070C0"/>
          <w:sz w:val="22"/>
          <w:szCs w:val="22"/>
          <w:shd w:val="clear" w:color="auto" w:fill="FFFFFF"/>
          <w:lang w:eastAsia="es-MX"/>
        </w:rPr>
        <w:t xml:space="preserve"> También expliqué por qué considero que no existe contradicciones en solamente analizar la perspectiva mexicana</w:t>
      </w:r>
      <w:r w:rsidR="00EF0A1F">
        <w:rPr>
          <w:rFonts w:ascii="Segoe UI" w:eastAsia="Times New Roman" w:hAnsi="Segoe UI" w:cs="Segoe UI"/>
          <w:color w:val="0070C0"/>
          <w:sz w:val="22"/>
          <w:szCs w:val="22"/>
          <w:shd w:val="clear" w:color="auto" w:fill="FFFFFF"/>
          <w:lang w:eastAsia="es-MX"/>
        </w:rPr>
        <w:t xml:space="preserve"> en la medida en que forma parte de un proceso de invetsigación que implica conocer en primer lugar las realidades de tres países que por sus características de profunda heterogeneidad dificilmente se pueden analizar en un solo artículo (p. 9)</w:t>
      </w:r>
      <w:r w:rsidR="009C038E">
        <w:rPr>
          <w:rFonts w:ascii="Segoe UI" w:eastAsia="Times New Roman" w:hAnsi="Segoe UI" w:cs="Segoe UI"/>
          <w:color w:val="0070C0"/>
          <w:sz w:val="22"/>
          <w:szCs w:val="22"/>
          <w:shd w:val="clear" w:color="auto" w:fill="FFFFFF"/>
          <w:lang w:eastAsia="es-MX"/>
        </w:rPr>
        <w:t xml:space="preserve">. </w:t>
      </w:r>
      <w:r w:rsidR="00B344CD" w:rsidRPr="00B344CD">
        <w:rPr>
          <w:rFonts w:ascii="Segoe UI" w:eastAsia="Times New Roman" w:hAnsi="Segoe UI" w:cs="Segoe UI"/>
          <w:color w:val="0070C0"/>
          <w:sz w:val="22"/>
          <w:szCs w:val="22"/>
          <w:shd w:val="clear" w:color="auto" w:fill="FFFFFF"/>
          <w:lang w:eastAsia="es-MX"/>
        </w:rPr>
        <w:br/>
      </w:r>
      <w:r w:rsidR="00B344CD" w:rsidRPr="00B344CD">
        <w:rPr>
          <w:rFonts w:ascii="Segoe UI" w:eastAsia="Times New Roman" w:hAnsi="Segoe UI" w:cs="Segoe UI"/>
          <w:color w:val="201F1E"/>
          <w:sz w:val="22"/>
          <w:szCs w:val="22"/>
          <w:shd w:val="clear" w:color="auto" w:fill="FFFFFF"/>
          <w:lang w:eastAsia="es-MX"/>
        </w:rPr>
        <w:t xml:space="preserve">3) En el análisis aparecen pocas </w:t>
      </w:r>
      <w:r w:rsidR="00B344CD" w:rsidRPr="00B344CD">
        <w:rPr>
          <w:rFonts w:ascii="Segoe UI" w:eastAsia="Times New Roman" w:hAnsi="Segoe UI" w:cs="Segoe UI"/>
          <w:color w:val="000000" w:themeColor="text1"/>
          <w:sz w:val="22"/>
          <w:szCs w:val="22"/>
          <w:shd w:val="clear" w:color="auto" w:fill="FFFFFF"/>
          <w:lang w:eastAsia="es-MX"/>
        </w:rPr>
        <w:t>referencias e ilustraciones sobre las</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entrevistas y el estudio de caso, sería conveniente para dar fuerza al</w:t>
      </w:r>
      <w:r w:rsidR="00B344CD" w:rsidRPr="00B344CD">
        <w:rPr>
          <w:rFonts w:ascii="Segoe UI" w:eastAsia="Times New Roman" w:hAnsi="Segoe UI" w:cs="Segoe UI"/>
          <w:color w:val="000000" w:themeColor="text1"/>
          <w:sz w:val="22"/>
          <w:szCs w:val="22"/>
          <w:lang w:eastAsia="es-MX"/>
        </w:rPr>
        <w:br/>
      </w:r>
      <w:r w:rsidR="00B344CD" w:rsidRPr="00B344CD">
        <w:rPr>
          <w:rFonts w:ascii="Segoe UI" w:eastAsia="Times New Roman" w:hAnsi="Segoe UI" w:cs="Segoe UI"/>
          <w:color w:val="000000" w:themeColor="text1"/>
          <w:sz w:val="22"/>
          <w:szCs w:val="22"/>
          <w:shd w:val="clear" w:color="auto" w:fill="FFFFFF"/>
          <w:lang w:eastAsia="es-MX"/>
        </w:rPr>
        <w:t>análisis.</w:t>
      </w:r>
    </w:p>
    <w:p w:rsidR="00B344CD" w:rsidRDefault="009309B7" w:rsidP="00B344CD">
      <w:pPr>
        <w:rPr>
          <w:rFonts w:ascii="Segoe UI" w:eastAsia="Times New Roman" w:hAnsi="Segoe UI" w:cs="Segoe UI"/>
          <w:color w:val="201F1E"/>
          <w:sz w:val="22"/>
          <w:szCs w:val="22"/>
          <w:shd w:val="clear" w:color="auto" w:fill="FFFFFF"/>
          <w:lang w:eastAsia="es-MX"/>
        </w:rPr>
      </w:pPr>
      <w:r w:rsidRPr="009309B7">
        <w:rPr>
          <w:rFonts w:ascii="Segoe UI" w:eastAsia="Times New Roman" w:hAnsi="Segoe UI" w:cs="Segoe UI"/>
          <w:color w:val="0070C0"/>
          <w:sz w:val="22"/>
          <w:szCs w:val="22"/>
          <w:shd w:val="clear" w:color="auto" w:fill="FFFFFF"/>
          <w:lang w:eastAsia="es-MX"/>
        </w:rPr>
        <w:t xml:space="preserve">Incluí referencias de entrevistas de México, Guatemala y </w:t>
      </w:r>
      <w:r w:rsidR="005E3202">
        <w:rPr>
          <w:rFonts w:ascii="Segoe UI" w:eastAsia="Times New Roman" w:hAnsi="Segoe UI" w:cs="Segoe UI"/>
          <w:color w:val="0070C0"/>
          <w:sz w:val="22"/>
          <w:szCs w:val="22"/>
          <w:shd w:val="clear" w:color="auto" w:fill="FFFFFF"/>
          <w:lang w:eastAsia="es-MX"/>
        </w:rPr>
        <w:t>B</w:t>
      </w:r>
      <w:r w:rsidRPr="009309B7">
        <w:rPr>
          <w:rFonts w:ascii="Segoe UI" w:eastAsia="Times New Roman" w:hAnsi="Segoe UI" w:cs="Segoe UI"/>
          <w:color w:val="0070C0"/>
          <w:sz w:val="22"/>
          <w:szCs w:val="22"/>
          <w:shd w:val="clear" w:color="auto" w:fill="FFFFFF"/>
          <w:lang w:eastAsia="es-MX"/>
        </w:rPr>
        <w:t>elice en las páginas así como referencias a una re</w:t>
      </w:r>
      <w:r w:rsidR="005E3202">
        <w:rPr>
          <w:rFonts w:ascii="Segoe UI" w:eastAsia="Times New Roman" w:hAnsi="Segoe UI" w:cs="Segoe UI"/>
          <w:color w:val="0070C0"/>
          <w:sz w:val="22"/>
          <w:szCs w:val="22"/>
          <w:shd w:val="clear" w:color="auto" w:fill="FFFFFF"/>
          <w:lang w:eastAsia="es-MX"/>
        </w:rPr>
        <w:t>u</w:t>
      </w:r>
      <w:r w:rsidRPr="009309B7">
        <w:rPr>
          <w:rFonts w:ascii="Segoe UI" w:eastAsia="Times New Roman" w:hAnsi="Segoe UI" w:cs="Segoe UI"/>
          <w:color w:val="0070C0"/>
          <w:sz w:val="22"/>
          <w:szCs w:val="22"/>
          <w:shd w:val="clear" w:color="auto" w:fill="FFFFFF"/>
          <w:lang w:eastAsia="es-MX"/>
        </w:rPr>
        <w:t>nión del Consejo de Cuenca</w:t>
      </w:r>
      <w:r w:rsidR="009C038E">
        <w:rPr>
          <w:rFonts w:ascii="Segoe UI" w:eastAsia="Times New Roman" w:hAnsi="Segoe UI" w:cs="Segoe UI"/>
          <w:color w:val="0070C0"/>
          <w:sz w:val="22"/>
          <w:szCs w:val="22"/>
          <w:shd w:val="clear" w:color="auto" w:fill="FFFFFF"/>
          <w:lang w:eastAsia="es-MX"/>
        </w:rPr>
        <w:t>, en total fueron 9 referencias de trabajo de campo insertadas</w:t>
      </w:r>
      <w:r w:rsidRPr="009309B7">
        <w:rPr>
          <w:rFonts w:ascii="Segoe UI" w:eastAsia="Times New Roman" w:hAnsi="Segoe UI" w:cs="Segoe UI"/>
          <w:color w:val="0070C0"/>
          <w:sz w:val="22"/>
          <w:szCs w:val="22"/>
          <w:shd w:val="clear" w:color="auto" w:fill="FFFFFF"/>
          <w:lang w:eastAsia="es-MX"/>
        </w:rPr>
        <w:t>.</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 xml:space="preserve">4) Tiene demasiados errores de </w:t>
      </w:r>
      <w:r w:rsidR="00B344CD" w:rsidRPr="00B344CD">
        <w:rPr>
          <w:rFonts w:ascii="Segoe UI" w:eastAsia="Times New Roman" w:hAnsi="Segoe UI" w:cs="Segoe UI"/>
          <w:color w:val="000000" w:themeColor="text1"/>
          <w:sz w:val="22"/>
          <w:szCs w:val="22"/>
          <w:shd w:val="clear" w:color="auto" w:fill="FFFFFF"/>
          <w:lang w:eastAsia="es-MX"/>
        </w:rPr>
        <w:t xml:space="preserve">ortografía y de redacción </w:t>
      </w:r>
      <w:r w:rsidR="00B344CD" w:rsidRPr="00B344CD">
        <w:rPr>
          <w:rFonts w:ascii="Segoe UI" w:eastAsia="Times New Roman" w:hAnsi="Segoe UI" w:cs="Segoe UI"/>
          <w:color w:val="201F1E"/>
          <w:sz w:val="22"/>
          <w:szCs w:val="22"/>
          <w:shd w:val="clear" w:color="auto" w:fill="FFFFFF"/>
          <w:lang w:eastAsia="es-MX"/>
        </w:rPr>
        <w:t>para ser un</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documento final, se necesita pulir el texto para que pueda ser publicado. </w:t>
      </w:r>
      <w:r w:rsidR="00B344CD" w:rsidRPr="00B344CD">
        <w:rPr>
          <w:rFonts w:ascii="Segoe UI" w:eastAsia="Times New Roman" w:hAnsi="Segoe UI" w:cs="Segoe UI"/>
          <w:color w:val="201F1E"/>
          <w:sz w:val="22"/>
          <w:szCs w:val="22"/>
          <w:lang w:eastAsia="es-MX"/>
        </w:rPr>
        <w:br/>
      </w:r>
      <w:r w:rsidR="00B344CD" w:rsidRPr="00B344CD">
        <w:rPr>
          <w:rFonts w:ascii="Segoe UI" w:eastAsia="Times New Roman" w:hAnsi="Segoe UI" w:cs="Segoe UI"/>
          <w:color w:val="201F1E"/>
          <w:sz w:val="22"/>
          <w:szCs w:val="22"/>
          <w:shd w:val="clear" w:color="auto" w:fill="FFFFFF"/>
          <w:lang w:eastAsia="es-MX"/>
        </w:rPr>
        <w:t>Se incluye el documento con marcas en los errores.</w:t>
      </w:r>
    </w:p>
    <w:p w:rsidR="009309B7" w:rsidRPr="00B344CD" w:rsidRDefault="009309B7" w:rsidP="00B344CD">
      <w:pPr>
        <w:rPr>
          <w:rFonts w:ascii="Segoe UI" w:eastAsia="Times New Roman" w:hAnsi="Segoe UI" w:cs="Segoe UI"/>
          <w:color w:val="201F1E"/>
          <w:sz w:val="22"/>
          <w:szCs w:val="22"/>
          <w:shd w:val="clear" w:color="auto" w:fill="FFFFFF"/>
          <w:lang w:eastAsia="es-MX"/>
        </w:rPr>
      </w:pPr>
      <w:r w:rsidRPr="009309B7">
        <w:rPr>
          <w:rFonts w:ascii="Segoe UI" w:eastAsia="Times New Roman" w:hAnsi="Segoe UI" w:cs="Segoe UI"/>
          <w:color w:val="0070C0"/>
          <w:sz w:val="22"/>
          <w:szCs w:val="22"/>
          <w:shd w:val="clear" w:color="auto" w:fill="FFFFFF"/>
          <w:lang w:eastAsia="es-MX"/>
        </w:rPr>
        <w:t>Todos los erro</w:t>
      </w:r>
      <w:r>
        <w:rPr>
          <w:rFonts w:ascii="Segoe UI" w:eastAsia="Times New Roman" w:hAnsi="Segoe UI" w:cs="Segoe UI"/>
          <w:color w:val="0070C0"/>
          <w:sz w:val="22"/>
          <w:szCs w:val="22"/>
          <w:shd w:val="clear" w:color="auto" w:fill="FFFFFF"/>
          <w:lang w:eastAsia="es-MX"/>
        </w:rPr>
        <w:t>r</w:t>
      </w:r>
      <w:r w:rsidRPr="009309B7">
        <w:rPr>
          <w:rFonts w:ascii="Segoe UI" w:eastAsia="Times New Roman" w:hAnsi="Segoe UI" w:cs="Segoe UI"/>
          <w:color w:val="0070C0"/>
          <w:sz w:val="22"/>
          <w:szCs w:val="22"/>
          <w:shd w:val="clear" w:color="auto" w:fill="FFFFFF"/>
          <w:lang w:eastAsia="es-MX"/>
        </w:rPr>
        <w:t xml:space="preserve">es fueron corregidos y se </w:t>
      </w:r>
      <w:r>
        <w:rPr>
          <w:rFonts w:ascii="Segoe UI" w:eastAsia="Times New Roman" w:hAnsi="Segoe UI" w:cs="Segoe UI"/>
          <w:color w:val="0070C0"/>
          <w:sz w:val="22"/>
          <w:szCs w:val="22"/>
          <w:shd w:val="clear" w:color="auto" w:fill="FFFFFF"/>
          <w:lang w:eastAsia="es-MX"/>
        </w:rPr>
        <w:t>releí</w:t>
      </w:r>
      <w:r w:rsidRPr="009309B7">
        <w:rPr>
          <w:rFonts w:ascii="Segoe UI" w:eastAsia="Times New Roman" w:hAnsi="Segoe UI" w:cs="Segoe UI"/>
          <w:color w:val="0070C0"/>
          <w:sz w:val="22"/>
          <w:szCs w:val="22"/>
          <w:shd w:val="clear" w:color="auto" w:fill="FFFFFF"/>
          <w:lang w:eastAsia="es-MX"/>
        </w:rPr>
        <w:t xml:space="preserve"> varias veces el texto</w:t>
      </w:r>
      <w:r w:rsidR="00EF0A1F">
        <w:rPr>
          <w:rFonts w:ascii="Segoe UI" w:eastAsia="Times New Roman" w:hAnsi="Segoe UI" w:cs="Segoe UI"/>
          <w:color w:val="0070C0"/>
          <w:sz w:val="22"/>
          <w:szCs w:val="22"/>
          <w:shd w:val="clear" w:color="auto" w:fill="FFFFFF"/>
          <w:lang w:eastAsia="es-MX"/>
        </w:rPr>
        <w:t>: se agradece haberlos puesto en evidencia</w:t>
      </w:r>
      <w:r w:rsidRPr="009309B7">
        <w:rPr>
          <w:rFonts w:ascii="Segoe UI" w:eastAsia="Times New Roman" w:hAnsi="Segoe UI" w:cs="Segoe UI"/>
          <w:color w:val="0070C0"/>
          <w:sz w:val="22"/>
          <w:szCs w:val="22"/>
          <w:shd w:val="clear" w:color="auto" w:fill="FFFFFF"/>
          <w:lang w:eastAsia="es-MX"/>
        </w:rPr>
        <w:t>.</w:t>
      </w:r>
    </w:p>
    <w:p w:rsidR="00B344CD" w:rsidRPr="00B344CD" w:rsidRDefault="00B344CD">
      <w:pPr>
        <w:rPr>
          <w:lang w:val="es-ES"/>
        </w:rPr>
      </w:pPr>
      <w:bookmarkStart w:id="0" w:name="_GoBack"/>
      <w:bookmarkEnd w:id="0"/>
    </w:p>
    <w:sectPr w:rsidR="00B344CD" w:rsidRPr="00B344CD" w:rsidSect="00545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CD"/>
    <w:rsid w:val="002A4DE2"/>
    <w:rsid w:val="002B5D07"/>
    <w:rsid w:val="00326521"/>
    <w:rsid w:val="00383023"/>
    <w:rsid w:val="0054595F"/>
    <w:rsid w:val="005E3202"/>
    <w:rsid w:val="00751CAE"/>
    <w:rsid w:val="00762976"/>
    <w:rsid w:val="007738EE"/>
    <w:rsid w:val="0084429E"/>
    <w:rsid w:val="009309B7"/>
    <w:rsid w:val="009C038E"/>
    <w:rsid w:val="00A67AD1"/>
    <w:rsid w:val="00B344CD"/>
    <w:rsid w:val="00B74B34"/>
    <w:rsid w:val="00CC4D85"/>
    <w:rsid w:val="00D2762E"/>
    <w:rsid w:val="00DC6C2E"/>
    <w:rsid w:val="00E45F2D"/>
    <w:rsid w:val="00EF0A1F"/>
    <w:rsid w:val="00F53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D5C17A8"/>
  <w15:chartTrackingRefBased/>
  <w15:docId w15:val="{20A7C6C5-E91B-6148-BC35-BC534D9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344CD"/>
  </w:style>
  <w:style w:type="paragraph" w:styleId="Textodeglobo">
    <w:name w:val="Balloon Text"/>
    <w:basedOn w:val="Normal"/>
    <w:link w:val="TextodegloboCar"/>
    <w:uiPriority w:val="99"/>
    <w:semiHidden/>
    <w:unhideWhenUsed/>
    <w:rsid w:val="00751CA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51C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1374</Words>
  <Characters>7561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Kauffer</dc:creator>
  <cp:keywords/>
  <dc:description/>
  <cp:lastModifiedBy>Edith Kauffer</cp:lastModifiedBy>
  <cp:revision>8</cp:revision>
  <dcterms:created xsi:type="dcterms:W3CDTF">2020-02-17T13:53:00Z</dcterms:created>
  <dcterms:modified xsi:type="dcterms:W3CDTF">2020-02-19T18:25:00Z</dcterms:modified>
</cp:coreProperties>
</file>